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5D" w:rsidRDefault="005B635D">
      <w:pPr>
        <w:spacing w:before="280" w:after="280"/>
        <w:jc w:val="center"/>
        <w:rPr>
          <w:i/>
          <w:sz w:val="16"/>
          <w:szCs w:val="16"/>
        </w:rPr>
      </w:pPr>
    </w:p>
    <w:p w:rsidR="005B635D" w:rsidRDefault="00F46CF8">
      <w:pPr>
        <w:shd w:val="clear" w:color="auto" w:fill="F2F2F2"/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BASES LEGALES DE PARTICIPACIÓN EN LA PROMOCIÓN</w:t>
      </w:r>
      <w:r w:rsidR="002207DD">
        <w:rPr>
          <w:b/>
          <w:color w:val="000000"/>
        </w:rPr>
        <w:t xml:space="preserve"> “</w:t>
      </w:r>
      <w:r w:rsidR="00684AB0">
        <w:rPr>
          <w:b/>
          <w:color w:val="000000"/>
        </w:rPr>
        <w:t>Sorteo</w:t>
      </w:r>
      <w:r w:rsidR="00A258BF">
        <w:rPr>
          <w:b/>
          <w:color w:val="000000"/>
        </w:rPr>
        <w:t xml:space="preserve"> </w:t>
      </w:r>
      <w:r w:rsidR="00E138F2">
        <w:rPr>
          <w:b/>
          <w:color w:val="000000"/>
        </w:rPr>
        <w:t>Auriculares Inalámbricos</w:t>
      </w:r>
      <w:r w:rsidR="002207DD">
        <w:rPr>
          <w:b/>
          <w:color w:val="000000"/>
        </w:rPr>
        <w:t>”</w:t>
      </w:r>
    </w:p>
    <w:p w:rsidR="005B635D" w:rsidRDefault="00F46CF8">
      <w:pPr>
        <w:spacing w:before="280" w:after="280"/>
        <w:jc w:val="both"/>
        <w:rPr>
          <w:b/>
        </w:rPr>
      </w:pPr>
      <w:r>
        <w:rPr>
          <w:b/>
        </w:rPr>
        <w:t>1.- EMPRESA ORGANIZADORA DE LA PROMOCIÓN</w:t>
      </w:r>
    </w:p>
    <w:p w:rsidR="005B635D" w:rsidRDefault="00F46CF8">
      <w:pPr>
        <w:spacing w:before="280" w:after="280"/>
        <w:jc w:val="both"/>
      </w:pPr>
      <w:r>
        <w:t>La empresa</w:t>
      </w:r>
      <w:r w:rsidR="002207DD">
        <w:t xml:space="preserve"> </w:t>
      </w:r>
      <w:r w:rsidR="002207DD" w:rsidRPr="002207DD">
        <w:t>Banco Cooperativo Español S.A</w:t>
      </w:r>
      <w:r>
        <w:t xml:space="preserve"> con domicilio </w:t>
      </w:r>
      <w:r w:rsidR="002207DD" w:rsidRPr="002207DD">
        <w:t>social en la calle Virgen de los Peligros, nº 4 28013</w:t>
      </w:r>
      <w:r w:rsidR="002207DD">
        <w:t xml:space="preserve"> </w:t>
      </w:r>
      <w:r w:rsidR="002207DD" w:rsidRPr="002207DD">
        <w:t xml:space="preserve">Madrid </w:t>
      </w:r>
      <w:r>
        <w:t>y número identificativo</w:t>
      </w:r>
      <w:r w:rsidR="002207DD">
        <w:t xml:space="preserve"> NIF A</w:t>
      </w:r>
      <w:r w:rsidR="002207DD" w:rsidRPr="002207DD">
        <w:t>79496055</w:t>
      </w:r>
      <w:r w:rsidR="002207DD">
        <w:t xml:space="preserve"> </w:t>
      </w:r>
      <w:r>
        <w:t xml:space="preserve">organiza con fines promocionales </w:t>
      </w:r>
      <w:r w:rsidR="00FE54CD">
        <w:t xml:space="preserve">para el Programa Joven IN (El Programa Joven de Caja Rural www.joven-in.com) </w:t>
      </w:r>
      <w:r w:rsidR="000274A3">
        <w:t xml:space="preserve">un </w:t>
      </w:r>
      <w:r w:rsidR="00FE54CD">
        <w:t>sorteo</w:t>
      </w:r>
      <w:r w:rsidR="000274A3">
        <w:t xml:space="preserve"> con </w:t>
      </w:r>
      <w:r w:rsidR="00F2725E">
        <w:t xml:space="preserve">objetivo de promover su comunidad </w:t>
      </w:r>
      <w:r w:rsidR="00FE54CD">
        <w:t xml:space="preserve">en Instagram. El </w:t>
      </w:r>
      <w:r w:rsidR="00684AB0">
        <w:rPr>
          <w:b/>
        </w:rPr>
        <w:t>sorteo</w:t>
      </w:r>
      <w:r>
        <w:t xml:space="preserve"> de ámbito nacional, a desarrollar a través de</w:t>
      </w:r>
      <w:r w:rsidR="002543DD">
        <w:t xml:space="preserve">l perfil </w:t>
      </w:r>
      <w:r w:rsidR="002543DD" w:rsidRPr="007F4141">
        <w:rPr>
          <w:color w:val="000000"/>
        </w:rPr>
        <w:t>@</w:t>
      </w:r>
      <w:proofErr w:type="spellStart"/>
      <w:r w:rsidR="002543DD" w:rsidRPr="007F4141">
        <w:rPr>
          <w:color w:val="000000"/>
        </w:rPr>
        <w:t>jovenincajarural</w:t>
      </w:r>
      <w:proofErr w:type="spellEnd"/>
      <w:r w:rsidR="002543DD">
        <w:t xml:space="preserve"> en Instagram</w:t>
      </w:r>
      <w:r>
        <w:t xml:space="preserve">, exclusivo para usuarios residentes en </w:t>
      </w:r>
      <w:r w:rsidR="002207DD">
        <w:t>España</w:t>
      </w:r>
      <w:r w:rsidR="000274A3">
        <w:t xml:space="preserve">, </w:t>
      </w:r>
      <w:r>
        <w:t>de acuerdo con lo dispuesto en el apartado de condiciones para participar.</w:t>
      </w:r>
    </w:p>
    <w:p w:rsidR="005B635D" w:rsidRDefault="00F46CF8">
      <w:pPr>
        <w:spacing w:before="280" w:after="280"/>
        <w:jc w:val="both"/>
        <w:rPr>
          <w:b/>
        </w:rPr>
      </w:pPr>
      <w:r>
        <w:rPr>
          <w:b/>
        </w:rPr>
        <w:t>2.-FECHA DE INICIO Y FECHA DE FINALIZACIÓN</w:t>
      </w:r>
    </w:p>
    <w:p w:rsidR="005B635D" w:rsidRDefault="00F46CF8">
      <w:pPr>
        <w:spacing w:before="280" w:after="280"/>
        <w:jc w:val="both"/>
      </w:pPr>
      <w:r w:rsidRPr="00676B09">
        <w:t xml:space="preserve">La Promoción se iniciará el </w:t>
      </w:r>
      <w:r w:rsidRPr="007C1E7D">
        <w:rPr>
          <w:b/>
        </w:rPr>
        <w:t xml:space="preserve">día </w:t>
      </w:r>
      <w:r w:rsidR="00E138F2">
        <w:rPr>
          <w:b/>
        </w:rPr>
        <w:t>7</w:t>
      </w:r>
      <w:r w:rsidR="00684AB0">
        <w:rPr>
          <w:b/>
        </w:rPr>
        <w:t xml:space="preserve"> de </w:t>
      </w:r>
      <w:r w:rsidR="00E138F2">
        <w:rPr>
          <w:b/>
        </w:rPr>
        <w:t>octubre</w:t>
      </w:r>
      <w:r w:rsidR="007C1E7D" w:rsidRPr="007C1E7D">
        <w:rPr>
          <w:b/>
        </w:rPr>
        <w:t xml:space="preserve"> </w:t>
      </w:r>
      <w:r w:rsidR="00A80F5D" w:rsidRPr="007C1E7D">
        <w:rPr>
          <w:b/>
        </w:rPr>
        <w:t>de 201</w:t>
      </w:r>
      <w:r w:rsidR="007C1E7D" w:rsidRPr="007C1E7D">
        <w:rPr>
          <w:b/>
        </w:rPr>
        <w:t>9</w:t>
      </w:r>
      <w:r w:rsidR="007312DD" w:rsidRPr="00676B09">
        <w:t xml:space="preserve"> a las 1</w:t>
      </w:r>
      <w:r w:rsidR="000274A3">
        <w:t>0</w:t>
      </w:r>
      <w:r w:rsidR="007312DD" w:rsidRPr="00676B09">
        <w:t>:</w:t>
      </w:r>
      <w:r w:rsidR="000274A3">
        <w:t>00</w:t>
      </w:r>
      <w:r w:rsidR="007312DD" w:rsidRPr="00676B09">
        <w:t xml:space="preserve"> horas</w:t>
      </w:r>
      <w:r w:rsidRPr="00676B09">
        <w:t xml:space="preserve">, y </w:t>
      </w:r>
      <w:r w:rsidRPr="007C1E7D">
        <w:rPr>
          <w:b/>
        </w:rPr>
        <w:t>finalizará el día</w:t>
      </w:r>
      <w:r w:rsidR="00F2725E">
        <w:rPr>
          <w:b/>
        </w:rPr>
        <w:t xml:space="preserve"> </w:t>
      </w:r>
      <w:r w:rsidR="00E138F2">
        <w:rPr>
          <w:b/>
        </w:rPr>
        <w:t>9</w:t>
      </w:r>
      <w:r w:rsidR="00F2725E">
        <w:rPr>
          <w:b/>
        </w:rPr>
        <w:t xml:space="preserve"> </w:t>
      </w:r>
      <w:r w:rsidR="00A80F5D" w:rsidRPr="007C1E7D">
        <w:rPr>
          <w:b/>
        </w:rPr>
        <w:t xml:space="preserve">de </w:t>
      </w:r>
      <w:r w:rsidR="00E138F2">
        <w:rPr>
          <w:b/>
        </w:rPr>
        <w:t>octubre</w:t>
      </w:r>
      <w:r w:rsidR="00A80F5D" w:rsidRPr="000274A3">
        <w:rPr>
          <w:b/>
        </w:rPr>
        <w:t xml:space="preserve"> de 201</w:t>
      </w:r>
      <w:r w:rsidR="007C1E7D" w:rsidRPr="000274A3">
        <w:rPr>
          <w:b/>
        </w:rPr>
        <w:t>9</w:t>
      </w:r>
      <w:r w:rsidR="007312DD" w:rsidRPr="00676B09">
        <w:t xml:space="preserve"> a las 23:59 horas</w:t>
      </w:r>
      <w:r w:rsidRPr="00676B09">
        <w:t>.</w:t>
      </w:r>
    </w:p>
    <w:p w:rsidR="005B635D" w:rsidRDefault="00F46CF8">
      <w:pPr>
        <w:spacing w:before="280" w:after="280"/>
        <w:jc w:val="both"/>
        <w:rPr>
          <w:b/>
        </w:rPr>
      </w:pPr>
      <w:r>
        <w:rPr>
          <w:b/>
        </w:rPr>
        <w:t>3.- REQUISITOS DE PARTICIPACIÓN Y MECÁNICA DE LA PROMOCIÓN</w:t>
      </w:r>
    </w:p>
    <w:p w:rsidR="005B635D" w:rsidRDefault="00F46CF8">
      <w:pPr>
        <w:spacing w:before="280" w:after="280"/>
        <w:jc w:val="both"/>
      </w:pPr>
      <w:r>
        <w:t>Los requisitos de participación serán los siguientes:</w:t>
      </w:r>
    </w:p>
    <w:p w:rsidR="00A258BF" w:rsidRDefault="00F46CF8" w:rsidP="00A25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contextualSpacing/>
        <w:jc w:val="both"/>
        <w:rPr>
          <w:color w:val="000000"/>
        </w:rPr>
      </w:pPr>
      <w:r w:rsidRPr="00A258BF">
        <w:rPr>
          <w:color w:val="000000"/>
        </w:rPr>
        <w:t xml:space="preserve">Podrán participar </w:t>
      </w:r>
      <w:r w:rsidR="000274A3">
        <w:rPr>
          <w:color w:val="000000"/>
        </w:rPr>
        <w:t xml:space="preserve">todas </w:t>
      </w:r>
      <w:r w:rsidRPr="00A258BF">
        <w:rPr>
          <w:color w:val="000000"/>
        </w:rPr>
        <w:t>aquellas personas que residan en</w:t>
      </w:r>
      <w:r w:rsidR="00A80F5D" w:rsidRPr="00A258BF">
        <w:rPr>
          <w:color w:val="000000"/>
        </w:rPr>
        <w:t xml:space="preserve"> España</w:t>
      </w:r>
      <w:r w:rsidR="000274A3">
        <w:rPr>
          <w:color w:val="000000"/>
        </w:rPr>
        <w:t>.</w:t>
      </w:r>
    </w:p>
    <w:p w:rsidR="000671CD" w:rsidRPr="007F4141" w:rsidRDefault="00F46CF8" w:rsidP="000671CD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71CD">
        <w:rPr>
          <w:color w:val="000000"/>
        </w:rPr>
        <w:t xml:space="preserve">Los Participantes </w:t>
      </w:r>
      <w:r w:rsidR="000274A3" w:rsidRPr="000671CD">
        <w:rPr>
          <w:color w:val="000000"/>
        </w:rPr>
        <w:t xml:space="preserve">deberán </w:t>
      </w:r>
      <w:r w:rsidR="007A710E">
        <w:rPr>
          <w:color w:val="000000"/>
        </w:rPr>
        <w:t>ser seguidores del perfil J</w:t>
      </w:r>
      <w:r w:rsidR="000671CD" w:rsidRPr="000671CD">
        <w:rPr>
          <w:color w:val="000000"/>
        </w:rPr>
        <w:t>oven IN en Instagram, @</w:t>
      </w:r>
      <w:proofErr w:type="spellStart"/>
      <w:r w:rsidR="000671CD" w:rsidRPr="000671CD">
        <w:rPr>
          <w:color w:val="000000"/>
        </w:rPr>
        <w:t>jovenincajarura</w:t>
      </w:r>
      <w:r w:rsidR="000671CD">
        <w:rPr>
          <w:color w:val="000000"/>
        </w:rPr>
        <w:t>l</w:t>
      </w:r>
      <w:proofErr w:type="spellEnd"/>
    </w:p>
    <w:p w:rsidR="007F4141" w:rsidRDefault="007F4141" w:rsidP="007F4141">
      <w:pPr>
        <w:pStyle w:val="Prrafodelista"/>
        <w:numPr>
          <w:ilvl w:val="0"/>
          <w:numId w:val="1"/>
        </w:numPr>
        <w:rPr>
          <w:color w:val="000000"/>
        </w:rPr>
      </w:pPr>
      <w:r w:rsidRPr="007F4141">
        <w:rPr>
          <w:color w:val="000000"/>
        </w:rPr>
        <w:t>Los Participantes deberá</w:t>
      </w:r>
      <w:r w:rsidR="007A710E">
        <w:rPr>
          <w:color w:val="000000"/>
        </w:rPr>
        <w:t>n</w:t>
      </w:r>
      <w:r w:rsidRPr="007F4141">
        <w:rPr>
          <w:color w:val="000000"/>
        </w:rPr>
        <w:t xml:space="preserve"> haber</w:t>
      </w:r>
      <w:r>
        <w:rPr>
          <w:color w:val="000000"/>
        </w:rPr>
        <w:t xml:space="preserve"> pulsado el corazón</w:t>
      </w:r>
      <w:r w:rsidR="00D76187">
        <w:rPr>
          <w:color w:val="000000"/>
        </w:rPr>
        <w:t xml:space="preserve"> (Me Gusta)</w:t>
      </w:r>
      <w:r>
        <w:rPr>
          <w:color w:val="000000"/>
        </w:rPr>
        <w:t xml:space="preserve"> de la publicación de la promoción “</w:t>
      </w:r>
      <w:r w:rsidR="00CC705C">
        <w:rPr>
          <w:b/>
          <w:color w:val="000000"/>
        </w:rPr>
        <w:t xml:space="preserve">Sorteo </w:t>
      </w:r>
      <w:r w:rsidR="00E138F2">
        <w:rPr>
          <w:b/>
          <w:color w:val="000000"/>
        </w:rPr>
        <w:t>auriculares inalámbricos</w:t>
      </w:r>
      <w:r>
        <w:rPr>
          <w:color w:val="000000"/>
        </w:rPr>
        <w:t xml:space="preserve">”.  </w:t>
      </w:r>
    </w:p>
    <w:p w:rsidR="007F4141" w:rsidRDefault="007F4141" w:rsidP="007F4141">
      <w:pPr>
        <w:pStyle w:val="Prrafodelista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Los participantes deben haber</w:t>
      </w:r>
      <w:r w:rsidR="00D76187">
        <w:rPr>
          <w:color w:val="000000"/>
        </w:rPr>
        <w:t xml:space="preserve"> etiquetado</w:t>
      </w:r>
      <w:r>
        <w:rPr>
          <w:color w:val="000000"/>
        </w:rPr>
        <w:t>, en</w:t>
      </w:r>
      <w:r w:rsidR="00D76187">
        <w:rPr>
          <w:color w:val="000000"/>
        </w:rPr>
        <w:t xml:space="preserve"> </w:t>
      </w:r>
      <w:r w:rsidR="007A710E">
        <w:rPr>
          <w:color w:val="000000"/>
        </w:rPr>
        <w:t>los c</w:t>
      </w:r>
      <w:r w:rsidR="00D76187">
        <w:rPr>
          <w:color w:val="000000"/>
        </w:rPr>
        <w:t>omentarios de</w:t>
      </w:r>
      <w:r>
        <w:rPr>
          <w:color w:val="000000"/>
        </w:rPr>
        <w:t xml:space="preserve"> la publicación de la promoción “</w:t>
      </w:r>
      <w:r w:rsidR="00E138F2">
        <w:rPr>
          <w:b/>
          <w:color w:val="000000"/>
        </w:rPr>
        <w:t>Sorteo auriculares inalámbricos</w:t>
      </w:r>
      <w:r w:rsidR="00E138F2">
        <w:rPr>
          <w:color w:val="000000"/>
        </w:rPr>
        <w:t xml:space="preserve">”, </w:t>
      </w:r>
      <w:r>
        <w:rPr>
          <w:color w:val="000000"/>
        </w:rPr>
        <w:t>el nombre de</w:t>
      </w:r>
      <w:r w:rsidR="00D76187">
        <w:rPr>
          <w:color w:val="000000"/>
        </w:rPr>
        <w:t xml:space="preserve"> otro</w:t>
      </w:r>
      <w:r>
        <w:rPr>
          <w:color w:val="000000"/>
        </w:rPr>
        <w:t xml:space="preserve"> usuario </w:t>
      </w:r>
      <w:r w:rsidR="00D76187">
        <w:rPr>
          <w:color w:val="000000"/>
        </w:rPr>
        <w:t>de</w:t>
      </w:r>
      <w:r>
        <w:rPr>
          <w:color w:val="000000"/>
        </w:rPr>
        <w:t xml:space="preserve"> </w:t>
      </w:r>
      <w:r w:rsidR="00D76187">
        <w:rPr>
          <w:color w:val="000000"/>
        </w:rPr>
        <w:t>Instagram</w:t>
      </w:r>
      <w:r>
        <w:rPr>
          <w:color w:val="000000"/>
        </w:rPr>
        <w:t>.</w:t>
      </w:r>
      <w:r w:rsidRPr="007F4141">
        <w:rPr>
          <w:color w:val="000000"/>
        </w:rPr>
        <w:t xml:space="preserve"> </w:t>
      </w:r>
    </w:p>
    <w:p w:rsidR="007F4141" w:rsidRDefault="007F4141" w:rsidP="007F4141">
      <w:pPr>
        <w:pStyle w:val="Prrafodelista"/>
        <w:rPr>
          <w:color w:val="000000"/>
        </w:rPr>
      </w:pPr>
    </w:p>
    <w:p w:rsidR="008338A3" w:rsidRPr="007F4141" w:rsidRDefault="00F46CF8" w:rsidP="007F4141">
      <w:pPr>
        <w:rPr>
          <w:color w:val="000000"/>
        </w:rPr>
      </w:pPr>
      <w:r>
        <w:t>La mecánica de la Promoción consiste en</w:t>
      </w:r>
      <w:r w:rsidR="00A80F5D">
        <w:t xml:space="preserve"> </w:t>
      </w:r>
      <w:r w:rsidR="000671CD">
        <w:t>convertirse en seguidor de</w:t>
      </w:r>
      <w:r w:rsidR="007A710E">
        <w:t xml:space="preserve">l perfil </w:t>
      </w:r>
      <w:r w:rsidR="000671CD">
        <w:t xml:space="preserve">de Joven IN en Instagram </w:t>
      </w:r>
      <w:r w:rsidR="00DC583E">
        <w:t>(</w:t>
      </w:r>
      <w:r w:rsidR="000671CD" w:rsidRPr="007F4141">
        <w:rPr>
          <w:color w:val="000000"/>
        </w:rPr>
        <w:t>@</w:t>
      </w:r>
      <w:proofErr w:type="spellStart"/>
      <w:r w:rsidR="000671CD" w:rsidRPr="007F4141">
        <w:rPr>
          <w:color w:val="000000"/>
        </w:rPr>
        <w:t>jovenincajarural</w:t>
      </w:r>
      <w:proofErr w:type="spellEnd"/>
      <w:r w:rsidR="00DC583E" w:rsidRPr="007F4141">
        <w:rPr>
          <w:color w:val="000000"/>
        </w:rPr>
        <w:t>)</w:t>
      </w:r>
      <w:r w:rsidR="000671CD" w:rsidRPr="007F4141">
        <w:rPr>
          <w:color w:val="000000"/>
        </w:rPr>
        <w:t xml:space="preserve">, dar Me Gusta a la foto de la promoción y etiquetar en </w:t>
      </w:r>
      <w:r w:rsidR="00DC583E" w:rsidRPr="007F4141">
        <w:rPr>
          <w:color w:val="000000"/>
        </w:rPr>
        <w:t xml:space="preserve">la parte de </w:t>
      </w:r>
      <w:r w:rsidR="000671CD" w:rsidRPr="007F4141">
        <w:rPr>
          <w:color w:val="000000"/>
        </w:rPr>
        <w:t>comentarios</w:t>
      </w:r>
      <w:r w:rsidR="00DC583E" w:rsidRPr="007F4141">
        <w:rPr>
          <w:color w:val="000000"/>
        </w:rPr>
        <w:t xml:space="preserve"> de esa misma foto</w:t>
      </w:r>
      <w:r w:rsidR="000671CD" w:rsidRPr="007F4141">
        <w:rPr>
          <w:color w:val="000000"/>
        </w:rPr>
        <w:t xml:space="preserve"> a aquella persona con la que </w:t>
      </w:r>
      <w:r w:rsidR="00D76187">
        <w:rPr>
          <w:color w:val="000000"/>
        </w:rPr>
        <w:t>te gustaría disfrutar del premio</w:t>
      </w:r>
      <w:r w:rsidR="000671CD" w:rsidRPr="007F4141">
        <w:rPr>
          <w:color w:val="000000"/>
        </w:rPr>
        <w:t>.</w:t>
      </w:r>
    </w:p>
    <w:p w:rsidR="005B635D" w:rsidRDefault="00F46CF8">
      <w:pPr>
        <w:spacing w:before="280" w:after="280"/>
        <w:jc w:val="both"/>
        <w:rPr>
          <w:b/>
        </w:rPr>
      </w:pPr>
      <w:r>
        <w:rPr>
          <w:b/>
        </w:rPr>
        <w:t xml:space="preserve">4.- CONDICIONES DE LA PROMOCIÓN Y PREMIOS </w:t>
      </w:r>
    </w:p>
    <w:p w:rsidR="00BD0B20" w:rsidRDefault="00F46CF8" w:rsidP="00CD15A1">
      <w:pPr>
        <w:spacing w:before="280" w:after="280"/>
        <w:jc w:val="both"/>
      </w:pPr>
      <w:r>
        <w:t xml:space="preserve">Se elegirá </w:t>
      </w:r>
      <w:r w:rsidR="00E138F2">
        <w:t>1</w:t>
      </w:r>
      <w:r>
        <w:t xml:space="preserve"> ganador</w:t>
      </w:r>
      <w:r w:rsidR="00CD15A1">
        <w:t xml:space="preserve"> </w:t>
      </w:r>
      <w:r>
        <w:t xml:space="preserve">y </w:t>
      </w:r>
      <w:r w:rsidR="00E138F2">
        <w:t>6</w:t>
      </w:r>
      <w:r w:rsidR="00CD15A1">
        <w:t xml:space="preserve"> suplente/s</w:t>
      </w:r>
      <w:r w:rsidR="00BD0B20">
        <w:t xml:space="preserve"> para el caso de que sea necesario sustituir a alguno de los premiados, bien porque la identificación de alguno de los agraciados sea incompleta o incorrecta, bien por incumplimiento de alguna de las bases de la Promoción o bien por renuncia o imposibilidad de localización de alguno de los agraciados</w:t>
      </w:r>
      <w:r w:rsidR="00CD15A1">
        <w:t>.</w:t>
      </w:r>
    </w:p>
    <w:p w:rsidR="00BD0B20" w:rsidRDefault="00CD15A1" w:rsidP="00CD15A1">
      <w:pPr>
        <w:spacing w:before="280" w:after="280"/>
        <w:jc w:val="both"/>
      </w:pPr>
      <w:r w:rsidRPr="00CD15A1">
        <w:t>La selección de</w:t>
      </w:r>
      <w:r w:rsidR="00E138F2">
        <w:t xml:space="preserve">l </w:t>
      </w:r>
      <w:r w:rsidRPr="00CD15A1">
        <w:t>ganado</w:t>
      </w:r>
      <w:r w:rsidR="00E138F2">
        <w:t>r</w:t>
      </w:r>
      <w:r w:rsidRPr="00CD15A1">
        <w:t xml:space="preserve"> y suplentes se realizará </w:t>
      </w:r>
      <w:r w:rsidRPr="008338A3">
        <w:t xml:space="preserve">de forma aleatoria a través de la plataforma </w:t>
      </w:r>
      <w:proofErr w:type="spellStart"/>
      <w:r w:rsidRPr="008338A3">
        <w:t>Easypromos</w:t>
      </w:r>
      <w:proofErr w:type="spellEnd"/>
      <w:r w:rsidRPr="008338A3">
        <w:t>.</w:t>
      </w:r>
      <w:r w:rsidRPr="00CD15A1">
        <w:t xml:space="preserve"> </w:t>
      </w:r>
      <w:proofErr w:type="spellStart"/>
      <w:r w:rsidRPr="00CD15A1">
        <w:t>Easypromos</w:t>
      </w:r>
      <w:proofErr w:type="spellEnd"/>
      <w:r w:rsidRPr="00CD15A1">
        <w:t xml:space="preserve"> es una plataforma que garantiza la transparencia del resultado del </w:t>
      </w:r>
      <w:r w:rsidRPr="00CD15A1">
        <w:lastRenderedPageBreak/>
        <w:t>sorteo y como prueba de ello emite un certificado de validez para cada uno de sus sorteos, cuyo resultado es inalterable p</w:t>
      </w:r>
      <w:r>
        <w:t>o</w:t>
      </w:r>
      <w:r w:rsidRPr="00CD15A1">
        <w:t>r el organizador del sorteo, y que cualquier usuario participante puede solicitar al organizador.</w:t>
      </w:r>
      <w:r>
        <w:t xml:space="preserve"> </w:t>
      </w:r>
    </w:p>
    <w:p w:rsidR="00BD0B20" w:rsidRDefault="00BD0B20" w:rsidP="00CD15A1">
      <w:pPr>
        <w:spacing w:before="280" w:after="280"/>
        <w:jc w:val="both"/>
      </w:pPr>
      <w:r>
        <w:t xml:space="preserve">El plazo para participar en el sorteo </w:t>
      </w:r>
      <w:r w:rsidR="00C93EF6">
        <w:t>va desde el</w:t>
      </w:r>
      <w:r w:rsidR="00CC705C">
        <w:t xml:space="preserve"> </w:t>
      </w:r>
      <w:r w:rsidR="00E138F2">
        <w:rPr>
          <w:b/>
        </w:rPr>
        <w:t>7</w:t>
      </w:r>
      <w:r w:rsidR="00CC705C" w:rsidRPr="00FE54CD">
        <w:rPr>
          <w:b/>
        </w:rPr>
        <w:t xml:space="preserve"> </w:t>
      </w:r>
      <w:r w:rsidR="00C93EF6" w:rsidRPr="00FE54CD">
        <w:rPr>
          <w:b/>
        </w:rPr>
        <w:t>d</w:t>
      </w:r>
      <w:r w:rsidR="00CC705C" w:rsidRPr="00FE54CD">
        <w:rPr>
          <w:b/>
        </w:rPr>
        <w:t xml:space="preserve">e </w:t>
      </w:r>
      <w:r w:rsidR="00E138F2">
        <w:rPr>
          <w:b/>
        </w:rPr>
        <w:t>octubre</w:t>
      </w:r>
      <w:r w:rsidR="00C93EF6" w:rsidRPr="00FE54CD">
        <w:rPr>
          <w:b/>
        </w:rPr>
        <w:t xml:space="preserve"> de 2019</w:t>
      </w:r>
      <w:r w:rsidR="00C93EF6" w:rsidRPr="003D5CFE">
        <w:t xml:space="preserve"> a las 10:00h</w:t>
      </w:r>
      <w:r w:rsidRPr="003D5CFE">
        <w:t xml:space="preserve"> hasta el </w:t>
      </w:r>
      <w:r w:rsidR="00E138F2">
        <w:rPr>
          <w:b/>
        </w:rPr>
        <w:t>9</w:t>
      </w:r>
      <w:r w:rsidRPr="00FE54CD">
        <w:rPr>
          <w:b/>
        </w:rPr>
        <w:t xml:space="preserve"> de</w:t>
      </w:r>
      <w:r w:rsidR="00684AB0" w:rsidRPr="00FE54CD">
        <w:rPr>
          <w:b/>
        </w:rPr>
        <w:t xml:space="preserve"> </w:t>
      </w:r>
      <w:r w:rsidR="00E138F2">
        <w:rPr>
          <w:b/>
        </w:rPr>
        <w:t xml:space="preserve">octubre </w:t>
      </w:r>
      <w:r w:rsidRPr="00FE54CD">
        <w:rPr>
          <w:b/>
        </w:rPr>
        <w:t>de 201</w:t>
      </w:r>
      <w:r w:rsidR="000A6255" w:rsidRPr="00FE54CD">
        <w:rPr>
          <w:b/>
        </w:rPr>
        <w:t>9</w:t>
      </w:r>
      <w:r w:rsidRPr="003D5CFE">
        <w:t xml:space="preserve"> a las 23:5</w:t>
      </w:r>
      <w:r w:rsidR="00C93EF6" w:rsidRPr="003D5CFE">
        <w:t>9h</w:t>
      </w:r>
      <w:r w:rsidRPr="003D5CFE">
        <w:t>. Todas las person</w:t>
      </w:r>
      <w:r>
        <w:t>as que participen en la promoción</w:t>
      </w:r>
      <w:r w:rsidR="00D76187">
        <w:t>,</w:t>
      </w:r>
      <w:r>
        <w:t xml:space="preserve"> una vez finalizado este plazo, no serán tenidos en cuenta para su participación </w:t>
      </w:r>
      <w:r w:rsidR="00117C44">
        <w:t>en los sorteos.</w:t>
      </w:r>
    </w:p>
    <w:p w:rsidR="00E138F2" w:rsidRPr="00D76187" w:rsidRDefault="00D76187" w:rsidP="00D76187">
      <w:pPr>
        <w:spacing w:before="280" w:after="280"/>
        <w:jc w:val="both"/>
      </w:pPr>
      <w:r>
        <w:t xml:space="preserve">El sorteo tendrá lugar el día </w:t>
      </w:r>
      <w:r w:rsidR="00E138F2">
        <w:t>11 de octubre</w:t>
      </w:r>
      <w:r>
        <w:t xml:space="preserve"> de 2019, y en él se elegirá </w:t>
      </w:r>
      <w:r w:rsidR="00E138F2">
        <w:t>1</w:t>
      </w:r>
      <w:r>
        <w:t xml:space="preserve"> ganad</w:t>
      </w:r>
      <w:r w:rsidR="00E138F2">
        <w:t>or</w:t>
      </w:r>
      <w:r>
        <w:t xml:space="preserve">. </w:t>
      </w:r>
      <w:r w:rsidR="00E138F2">
        <w:t>El</w:t>
      </w:r>
      <w:r w:rsidR="00F46CF8" w:rsidRPr="00DC583E">
        <w:t xml:space="preserve"> ga</w:t>
      </w:r>
      <w:r w:rsidR="00023C74" w:rsidRPr="00DC583E">
        <w:t xml:space="preserve">nador obtendrá como premio </w:t>
      </w:r>
      <w:r w:rsidR="008338A3" w:rsidRPr="00DC583E">
        <w:t>un</w:t>
      </w:r>
      <w:r w:rsidR="00E138F2">
        <w:t>os auriculares inalámbricos marca JBL</w:t>
      </w:r>
      <w:r w:rsidR="00CC705C">
        <w:t>, valorad</w:t>
      </w:r>
      <w:r w:rsidR="00E138F2">
        <w:t>os</w:t>
      </w:r>
      <w:r w:rsidR="00CC705C">
        <w:t xml:space="preserve"> en </w:t>
      </w:r>
      <w:r w:rsidR="00E138F2">
        <w:t>45</w:t>
      </w:r>
      <w:r w:rsidR="008173C4">
        <w:t>€</w:t>
      </w:r>
      <w:r w:rsidR="002543DD">
        <w:t xml:space="preserve"> aproximadamente</w:t>
      </w:r>
      <w:r w:rsidR="00E138F2">
        <w:t>.</w:t>
      </w:r>
    </w:p>
    <w:p w:rsidR="005B635D" w:rsidRDefault="00CC705C" w:rsidP="00BB62E6">
      <w:pPr>
        <w:spacing w:before="280" w:after="280"/>
        <w:jc w:val="both"/>
      </w:pPr>
      <w:r>
        <w:t>Joven In</w:t>
      </w:r>
      <w:r w:rsidR="00BB62E6">
        <w:t xml:space="preserve"> comunicará el resultado del sorteo mediante publicación en </w:t>
      </w:r>
      <w:r w:rsidR="003D5CFE">
        <w:t>el perfil de</w:t>
      </w:r>
      <w:r w:rsidR="00DC583E">
        <w:t xml:space="preserve"> Instagram</w:t>
      </w:r>
      <w:r w:rsidR="003D5CFE">
        <w:t xml:space="preserve"> </w:t>
      </w:r>
      <w:r>
        <w:t xml:space="preserve">de </w:t>
      </w:r>
      <w:r w:rsidR="003D5CFE">
        <w:t>(@</w:t>
      </w:r>
      <w:proofErr w:type="spellStart"/>
      <w:r w:rsidR="003D5CFE" w:rsidRPr="003D5CFE">
        <w:t>jovenincajarural</w:t>
      </w:r>
      <w:proofErr w:type="spellEnd"/>
      <w:r w:rsidR="003D5CFE" w:rsidRPr="003D5CFE">
        <w:t>)</w:t>
      </w:r>
      <w:r w:rsidR="00DC583E">
        <w:t xml:space="preserve"> </w:t>
      </w:r>
      <w:r w:rsidR="00117C44">
        <w:t xml:space="preserve">y en el perfil de Facebook, </w:t>
      </w:r>
      <w:r w:rsidR="002543DD">
        <w:t xml:space="preserve">y en su web, y lo hará </w:t>
      </w:r>
      <w:r w:rsidR="00BB62E6">
        <w:t xml:space="preserve">en el plazo de </w:t>
      </w:r>
      <w:r w:rsidR="008338A3">
        <w:t>7</w:t>
      </w:r>
      <w:r w:rsidR="00BB62E6">
        <w:t xml:space="preserve"> días desde la </w:t>
      </w:r>
      <w:r w:rsidR="003D5CFE">
        <w:t>aceptación del premio por parte de</w:t>
      </w:r>
      <w:r w:rsidR="002543DD">
        <w:t>l ganador</w:t>
      </w:r>
      <w:r w:rsidR="00D76187">
        <w:t>.</w:t>
      </w:r>
      <w:r w:rsidR="003D5CFE">
        <w:t xml:space="preserve"> </w:t>
      </w:r>
    </w:p>
    <w:p w:rsidR="00023C74" w:rsidRPr="00EE3E51" w:rsidRDefault="00023C74" w:rsidP="00023C74">
      <w:pPr>
        <w:spacing w:before="280" w:after="280"/>
        <w:jc w:val="both"/>
      </w:pPr>
      <w:r>
        <w:t xml:space="preserve">La entrega del premio se llevará a cabo por parte de Banco Cooperativo Español S.A. previa verificación del cumplimiento de todos los requisitos contenidos en las presentes bases, y se enviará </w:t>
      </w:r>
      <w:r w:rsidRPr="008338A3">
        <w:t xml:space="preserve">al ganador </w:t>
      </w:r>
      <w:r w:rsidR="00EE3E51" w:rsidRPr="00EE3E51">
        <w:t>por correo ordinario a la dirección que especifique</w:t>
      </w:r>
      <w:r w:rsidR="00D76187">
        <w:t>n</w:t>
      </w:r>
      <w:r w:rsidR="00EE3E51" w:rsidRPr="00EE3E51">
        <w:t xml:space="preserve"> </w:t>
      </w:r>
      <w:r w:rsidR="00D76187">
        <w:t>los</w:t>
      </w:r>
      <w:r w:rsidR="00EE3E51" w:rsidRPr="00EE3E51">
        <w:t xml:space="preserve"> </w:t>
      </w:r>
      <w:r w:rsidR="00D76187">
        <w:t>ganadores</w:t>
      </w:r>
      <w:r w:rsidR="00EE3E51" w:rsidRPr="00EE3E51">
        <w:t xml:space="preserve"> de la promoción. </w:t>
      </w:r>
    </w:p>
    <w:p w:rsidR="005B635D" w:rsidRDefault="00F46CF8">
      <w:pPr>
        <w:spacing w:before="280" w:after="280"/>
        <w:jc w:val="both"/>
        <w:rPr>
          <w:b/>
        </w:rPr>
      </w:pPr>
      <w:r>
        <w:rPr>
          <w:b/>
        </w:rPr>
        <w:t>5.- LIMITACIONES</w:t>
      </w:r>
    </w:p>
    <w:p w:rsidR="005B635D" w:rsidRDefault="00F46CF8">
      <w:pPr>
        <w:spacing w:before="280" w:after="280"/>
        <w:jc w:val="both"/>
      </w:pPr>
      <w:r>
        <w:t>Si se evidenciase que cualquiera de los partic</w:t>
      </w:r>
      <w:r w:rsidR="005F5DE9">
        <w:t>i</w:t>
      </w:r>
      <w:r>
        <w:t>pantes no cumple con los requisitos exigidos en las Bases, o los datos proporcionados para participar no fueran válidos, su participación se considerará nula y quedarán automáticamente excluidos de la Promoción, perdiendo todo derecho sobre los premios otorgados en virtud de esta Promoción.</w:t>
      </w:r>
    </w:p>
    <w:p w:rsidR="005B635D" w:rsidRDefault="00F46CF8">
      <w:pPr>
        <w:spacing w:before="280" w:after="280"/>
        <w:jc w:val="both"/>
      </w:pPr>
      <w:r>
        <w:t>No podrán participar en la Promoción las siguientes personas: (i) Los trabajadores por cuenta ajena empleados en cualquiera de las sociedades y otras entidades con pers</w:t>
      </w:r>
      <w:r w:rsidR="00DF1FCE">
        <w:t xml:space="preserve">onalidad jurídica vinculadas a Banco Cooperativo Español, S.A. </w:t>
      </w:r>
      <w:r w:rsidR="00AD715B">
        <w:t xml:space="preserve">y a las </w:t>
      </w:r>
      <w:r w:rsidR="00AD715B" w:rsidRPr="007C7676">
        <w:t xml:space="preserve">Cajas Rurales adheridas al Programa Joven IN </w:t>
      </w:r>
      <w:r w:rsidR="00DF1FCE">
        <w:t xml:space="preserve">y </w:t>
      </w:r>
      <w:r>
        <w:t xml:space="preserve">(ii) Las personas físicas que participen directa o indirectamente en el capital de </w:t>
      </w:r>
      <w:r w:rsidR="00DB5FBA">
        <w:t>Banco Cooperativo Español, S.A.</w:t>
      </w:r>
      <w:r w:rsidR="00AD715B">
        <w:t xml:space="preserve"> y </w:t>
      </w:r>
      <w:r w:rsidR="00AD715B" w:rsidRPr="007C7676">
        <w:t>Cajas Rurales adheridas al Programa Joven IN</w:t>
      </w:r>
      <w:r>
        <w:t xml:space="preserve"> (iii) Cualquier otra persona física que haya participado directa o indirectamente en la organización de este Concurso o haya estado involucrado directa o indirectamente en su preparación o desarrollo (agencia, proveedores, etc.).</w:t>
      </w:r>
    </w:p>
    <w:p w:rsidR="005B635D" w:rsidRDefault="00F46CF8">
      <w:pPr>
        <w:spacing w:before="280" w:after="280"/>
        <w:jc w:val="both"/>
      </w:pPr>
      <w:r>
        <w:t xml:space="preserve">El premio entregado no será transferible ni susceptible de cambios, alteraciones o compensaciones a petición de los Participantes, no pudiendo ser canjeado por cualquier otro producto ni por dinero. </w:t>
      </w:r>
    </w:p>
    <w:p w:rsidR="005B635D" w:rsidRDefault="00DB5FBA">
      <w:pPr>
        <w:spacing w:before="280" w:after="280"/>
        <w:jc w:val="both"/>
      </w:pPr>
      <w:r>
        <w:t>Banco Cooperativo Español, S.A.</w:t>
      </w:r>
      <w:r w:rsidR="00F46CF8">
        <w:t xml:space="preserve"> se reserva el derecho, si concurre justa causa y previa comunicación en legal forma, de efectuar cualquier cambio, suspender o ampliar esta Promoción. </w:t>
      </w:r>
    </w:p>
    <w:p w:rsidR="005B635D" w:rsidRDefault="00F46CF8">
      <w:pPr>
        <w:spacing w:before="280" w:after="280"/>
        <w:jc w:val="both"/>
      </w:pPr>
      <w:r>
        <w:t xml:space="preserve">Correrán a cuenta y cargo del ganador cualquier carga fiscal o tributaria que la aceptación del premio pudiera suponerle, así como cualquier otro gasto derivado de la promoción que no </w:t>
      </w:r>
      <w:r>
        <w:lastRenderedPageBreak/>
        <w:t xml:space="preserve">esté expresamente asumido por </w:t>
      </w:r>
      <w:r w:rsidR="00DB5FBA">
        <w:t xml:space="preserve">Banco Cooperativo Español, S.A. </w:t>
      </w:r>
      <w:r>
        <w:t>en las presentes Bases Legales.</w:t>
      </w:r>
    </w:p>
    <w:p w:rsidR="005B635D" w:rsidRDefault="00F46CF8">
      <w:pPr>
        <w:spacing w:before="280" w:after="280"/>
        <w:jc w:val="both"/>
      </w:pPr>
      <w:r>
        <w:t xml:space="preserve">Se establece un plazo de QUINCE (15) días naturales desde la fecha de la concesión del premio, para efectuar cualquier reclamación motivada. </w:t>
      </w:r>
      <w:r w:rsidR="00DB5FBA">
        <w:t xml:space="preserve">Banco Cooperativo Español, S.A. </w:t>
      </w:r>
      <w:r>
        <w:t>se reserva, en caso de obligada necesidad, el derecho de sustituir el premio por otro de similares características.</w:t>
      </w:r>
    </w:p>
    <w:p w:rsidR="005B635D" w:rsidRDefault="00F46CF8">
      <w:pPr>
        <w:spacing w:before="280" w:after="280"/>
        <w:jc w:val="both"/>
        <w:rPr>
          <w:b/>
        </w:rPr>
      </w:pPr>
      <w:r>
        <w:rPr>
          <w:b/>
        </w:rPr>
        <w:t>6.- PUBLICACIÓN DE COMENTARIOS U OPINIONES</w:t>
      </w:r>
    </w:p>
    <w:p w:rsidR="005B635D" w:rsidRDefault="00F46CF8">
      <w:pPr>
        <w:spacing w:before="240" w:after="240" w:line="240" w:lineRule="auto"/>
        <w:jc w:val="both"/>
      </w:pPr>
      <w:r>
        <w:t xml:space="preserve">No se permitirán comentarios u opiniones cuyo contenido se considere inadecuado, que sean ofensivos, injuriosos o discriminatorios o que pudieran vulnerar derechos de terceros. Tampoco ser permitirán comentarios contra un particular que vulneren los principios de derecho al honor, a la intimidad personal y familiar y a la propia imagen.  No nos responsabilizaremos de los daños ocasionados por los comentarios que hagan los participantes en la Promoción, y que en cualquier momento pudieran herir la sensibilidad de otros participantes. </w:t>
      </w:r>
    </w:p>
    <w:p w:rsidR="005B635D" w:rsidRPr="007C7676" w:rsidRDefault="007C7676" w:rsidP="007C7676">
      <w:pPr>
        <w:spacing w:before="280" w:after="280"/>
        <w:jc w:val="both"/>
        <w:rPr>
          <w:b/>
        </w:rPr>
      </w:pPr>
      <w:r w:rsidRPr="007C7676">
        <w:rPr>
          <w:b/>
        </w:rPr>
        <w:t>7.- FRAUDE</w:t>
      </w:r>
    </w:p>
    <w:p w:rsidR="007C7676" w:rsidRDefault="007C7676">
      <w:pPr>
        <w:spacing w:before="240" w:after="240" w:line="240" w:lineRule="auto"/>
        <w:jc w:val="both"/>
      </w:pPr>
      <w:r>
        <w:t xml:space="preserve">En el caso de que Banco Cooperativo Español S.A. o cualquier entidad que esté ligada profesionalmente a la Promoción, detecten cualquier anomalía o sospechen que un participante está impidiendo el normal desarrollo de la Promoción, alterando ilegalmente su registro, participando mediante cualquier procedimiento, técnico o informático para así falsear su participación, podrán de forma unilateral eliminar la inscripción de ese participante. A este respecto es importante añadir que Banco Cooperativo Español S.A. ha habilitado los necesarios soportes tecnológicos para detectar cualquier posible actuación fraudulenta, anómala o dolosa que pretenda alterar la participación con el objetivo de lograr el premio de forma ilícita. Por tanto, Banco Cooperativo Español S.A. se reserva el derecho de eliminar del registro a cualquier participante del que evidencie o del que sospeche una actuación irregular en el sentido descrito. </w:t>
      </w:r>
    </w:p>
    <w:p w:rsidR="005B635D" w:rsidRDefault="007C7676">
      <w:pPr>
        <w:spacing w:before="280" w:after="280"/>
        <w:jc w:val="both"/>
        <w:rPr>
          <w:u w:val="single"/>
        </w:rPr>
      </w:pPr>
      <w:r>
        <w:rPr>
          <w:b/>
        </w:rPr>
        <w:t>8</w:t>
      </w:r>
      <w:r w:rsidR="00F46CF8">
        <w:rPr>
          <w:b/>
        </w:rPr>
        <w:t>.- EXONERACIÓN DE RESPONSABILIDAD</w:t>
      </w:r>
    </w:p>
    <w:p w:rsidR="005B635D" w:rsidRDefault="00F46CF8">
      <w:pPr>
        <w:jc w:val="both"/>
      </w:pPr>
      <w:r>
        <w:t>A título enunciativo, pero no limitativo, no nos responsabilizamos de las posibles pérdidas, robos, retrasos o cualquiera otra circunstancia imputable a terceros que puedan afectar al desarrollo de la presente Promoción, así como tampoco nos responsabilizamos a del uso que haga el participante respecto del premio que obtenga de esta Promoción, y no asume responsabilidad alguna por ningún daño o perjuicio de cualquier tipo que pudieren sufrir los Participantes, ganador o terceros.</w:t>
      </w:r>
    </w:p>
    <w:p w:rsidR="005B635D" w:rsidRDefault="00F46CF8">
      <w:pPr>
        <w:jc w:val="both"/>
      </w:pPr>
      <w:r>
        <w:t>No asumimos la responsabilidad en casos de fuerza mayor o caso fortuito que pudieran impedir la realización de la Promoción o el disfrute total o parcial del premio. En caso de que esta Promoción no pudiera realizarse, bien por fraudes detectados en la misma, errores técnicos, o cualquier otro motivo que no esté bajo el control de</w:t>
      </w:r>
      <w:r w:rsidR="007C7676">
        <w:t xml:space="preserve"> Banco Cooperativo Español S.A.</w:t>
      </w:r>
      <w:r>
        <w:t xml:space="preserve">  </w:t>
      </w:r>
      <w:proofErr w:type="gramStart"/>
      <w:r>
        <w:t>y</w:t>
      </w:r>
      <w:proofErr w:type="gramEnd"/>
      <w:r>
        <w:t xml:space="preserve"> que afecte al normal desarrollo del Concurso, nos reservamos el derecho a cancelar, modificar, o suspender la misma, incluyendo la página web de participación.</w:t>
      </w:r>
    </w:p>
    <w:p w:rsidR="002543DD" w:rsidRDefault="002543DD">
      <w:pPr>
        <w:jc w:val="both"/>
      </w:pPr>
      <w:bookmarkStart w:id="0" w:name="_GoBack"/>
      <w:bookmarkEnd w:id="0"/>
    </w:p>
    <w:p w:rsidR="005B635D" w:rsidRDefault="007C7676">
      <w:pPr>
        <w:jc w:val="both"/>
        <w:rPr>
          <w:b/>
        </w:rPr>
      </w:pPr>
      <w:r w:rsidRPr="007C7676">
        <w:rPr>
          <w:b/>
        </w:rPr>
        <w:lastRenderedPageBreak/>
        <w:t xml:space="preserve">9.- FACEBOOK/INSTAGRAM </w:t>
      </w:r>
    </w:p>
    <w:p w:rsidR="005B635D" w:rsidRDefault="00F46CF8">
      <w:pPr>
        <w:spacing w:after="0" w:line="240" w:lineRule="auto"/>
        <w:jc w:val="both"/>
      </w:pPr>
      <w:r>
        <w:t xml:space="preserve">La promoción no está patrocinada, avalada, administrada ni asociada en modo alguno a </w:t>
      </w:r>
      <w:r w:rsidRPr="007C7676">
        <w:t>Facebook/Instagram</w:t>
      </w:r>
      <w:r>
        <w:t xml:space="preserve"> por lo que los Participantes liberan a Facebook de toda responsabilidad por los eventuales daños que se deriven de la misma.</w:t>
      </w:r>
    </w:p>
    <w:p w:rsidR="005B635D" w:rsidRDefault="005B635D">
      <w:pPr>
        <w:spacing w:after="0" w:line="240" w:lineRule="auto"/>
      </w:pPr>
    </w:p>
    <w:p w:rsidR="00DC583E" w:rsidRDefault="00DC583E">
      <w:pPr>
        <w:spacing w:after="0" w:line="240" w:lineRule="auto"/>
      </w:pPr>
    </w:p>
    <w:p w:rsidR="00DC583E" w:rsidRDefault="00DC583E">
      <w:pPr>
        <w:spacing w:after="0" w:line="240" w:lineRule="auto"/>
      </w:pPr>
    </w:p>
    <w:p w:rsidR="005B635D" w:rsidRDefault="007C7676">
      <w:pPr>
        <w:jc w:val="both"/>
      </w:pPr>
      <w:r>
        <w:rPr>
          <w:b/>
        </w:rPr>
        <w:t>10</w:t>
      </w:r>
      <w:r w:rsidR="00F46CF8">
        <w:rPr>
          <w:b/>
        </w:rPr>
        <w:t>.- PROTECCIÓN DE DATOS PERSONALES</w:t>
      </w:r>
    </w:p>
    <w:p w:rsidR="00162058" w:rsidRDefault="00F46CF8">
      <w:pPr>
        <w:jc w:val="both"/>
        <w:rPr>
          <w:color w:val="000000"/>
          <w:u w:val="single"/>
        </w:rPr>
      </w:pPr>
      <w:r>
        <w:t xml:space="preserve">La empresa responsable del tratamiento de sus datos es </w:t>
      </w:r>
      <w:r w:rsidR="007C7676" w:rsidRPr="007C7676">
        <w:t>Banco Cooperativo Español S.A.</w:t>
      </w:r>
      <w:r w:rsidR="007C7676">
        <w:t>, con domicilio</w:t>
      </w:r>
      <w:r w:rsidR="00162058">
        <w:t xml:space="preserve"> </w:t>
      </w:r>
      <w:r w:rsidR="007C7676" w:rsidRPr="002207DD">
        <w:t>social en la calle Virgen de los Peligros, nº 4 28013</w:t>
      </w:r>
      <w:r w:rsidR="007C7676">
        <w:t xml:space="preserve">  </w:t>
      </w:r>
      <w:r w:rsidR="007C7676" w:rsidRPr="002207DD">
        <w:t xml:space="preserve">Madrid </w:t>
      </w:r>
      <w:r w:rsidR="007C7676">
        <w:t>y NIF A</w:t>
      </w:r>
      <w:r w:rsidR="007C7676" w:rsidRPr="002207DD">
        <w:t>79496055</w:t>
      </w:r>
      <w:r w:rsidR="007C7676">
        <w:t xml:space="preserve">, </w:t>
      </w:r>
      <w:r w:rsidR="007C7676" w:rsidRPr="007C7676">
        <w:t xml:space="preserve">y Cajas Rurales adheridas al Programa Joven IN (Bantierra, Caixa popular, Cajasiete, Cajaviva Caja Rural, </w:t>
      </w:r>
      <w:r w:rsidR="00AD715B">
        <w:t>Caixa</w:t>
      </w:r>
      <w:r w:rsidR="007C7676" w:rsidRPr="007C7676">
        <w:t xml:space="preserve"> Benicarló, Caja Rural Central, Caja Rural de </w:t>
      </w:r>
      <w:proofErr w:type="spellStart"/>
      <w:r w:rsidR="007C7676" w:rsidRPr="007C7676">
        <w:t>Alcora</w:t>
      </w:r>
      <w:proofErr w:type="spellEnd"/>
      <w:r w:rsidR="007C7676" w:rsidRPr="007C7676">
        <w:t xml:space="preserve">, Caja Rural de Asturias, Caja Rural de Baena, Caja Rural Casas Ibáñez, Caja Rural les Coves de </w:t>
      </w:r>
      <w:proofErr w:type="spellStart"/>
      <w:r w:rsidR="007C7676" w:rsidRPr="007C7676">
        <w:t>Vinromá</w:t>
      </w:r>
      <w:proofErr w:type="spellEnd"/>
      <w:r w:rsidR="007C7676" w:rsidRPr="007C7676">
        <w:t xml:space="preserve">, Caja Rural de Extremadura,  Caja Rural de Gijón, </w:t>
      </w:r>
      <w:r w:rsidR="00EE3E51">
        <w:t xml:space="preserve">Caja Rural de Granada, </w:t>
      </w:r>
      <w:r w:rsidR="007C7676" w:rsidRPr="007C7676">
        <w:t xml:space="preserve">Caja Rural de Jaén, Caja Rural de Soria, Caja Rural de Teruel, Caja Rural de Utrera, Caja Rural de Zamora, Caja Rural del Sur, </w:t>
      </w:r>
      <w:r w:rsidR="00AD715B">
        <w:t xml:space="preserve">Caixa </w:t>
      </w:r>
      <w:r w:rsidR="007C7676" w:rsidRPr="007C7676">
        <w:t>Galega y Globalcaja).</w:t>
      </w:r>
      <w:r w:rsidR="007C7676">
        <w:t xml:space="preserve"> </w:t>
      </w:r>
      <w:bookmarkStart w:id="1" w:name="_30j0zll" w:colFirst="0" w:colLast="0"/>
      <w:bookmarkEnd w:id="1"/>
    </w:p>
    <w:p w:rsidR="005B635D" w:rsidRDefault="00162058">
      <w:pPr>
        <w:jc w:val="both"/>
      </w:pPr>
      <w:r>
        <w:t xml:space="preserve">Banco Cooperativo Español S.A. y las </w:t>
      </w:r>
      <w:r w:rsidRPr="007C7676">
        <w:t>Cajas Rurales adheridas al Programa Joven IN</w:t>
      </w:r>
      <w:r>
        <w:t xml:space="preserve"> </w:t>
      </w:r>
      <w:r w:rsidR="00F46CF8">
        <w:t>se toma muy en serio la protección de su privacidad y de tus datos personales. Por lo tanto, tu información personal se conserva de forma segura y se trata con el máximo cuidado.</w:t>
      </w:r>
    </w:p>
    <w:p w:rsidR="005B635D" w:rsidRDefault="00F46CF8">
      <w:pPr>
        <w:jc w:val="both"/>
      </w:pPr>
      <w:r>
        <w:t xml:space="preserve">De conformidad con lo establecido en la normativa aplicable en materia de protección de datos, y concretamente en el Reglamento (UE) 2016/679 del Parlamento Europeo y del Consejo, de 27 de abril de 2016, relativo a la protección de las personas físicas en lo que respecta al tratamiento de datos personales y a la libre circulación de estos datos, cada Participante, con la aceptación de estas Bases Legales consiente que los datos personales facilitados para la participación en este concurso sean incorporados a un fichero titularidad de </w:t>
      </w:r>
      <w:r w:rsidR="002F3656">
        <w:t xml:space="preserve">Banco Cooperativo Español S.A. </w:t>
      </w:r>
      <w:r w:rsidR="002F3656" w:rsidRPr="002F3656">
        <w:t>y Cajas Rurales adheridas al Programa Joven IN (</w:t>
      </w:r>
      <w:r w:rsidR="002F3656">
        <w:t>v</w:t>
      </w:r>
      <w:r w:rsidR="002F3656" w:rsidRPr="002F3656">
        <w:t xml:space="preserve">er entidades en </w:t>
      </w:r>
      <w:r w:rsidR="002F3656">
        <w:t xml:space="preserve">la página web </w:t>
      </w:r>
      <w:r w:rsidR="002F3656" w:rsidRPr="002F3656">
        <w:t xml:space="preserve">https://joven-in.com/quienes-somos/) </w:t>
      </w:r>
      <w:r w:rsidR="002F3656">
        <w:t xml:space="preserve"> </w:t>
      </w:r>
      <w:r>
        <w:t>para tramitar la participación en el concurso y para comunicarle el premio en caso de que resultase Ganador.</w:t>
      </w:r>
    </w:p>
    <w:p w:rsidR="005B635D" w:rsidRDefault="00F46CF8">
      <w:pPr>
        <w:jc w:val="both"/>
      </w:pPr>
      <w:r>
        <w:t>Los Participantes garantizan que los datos personales facilitados son veraces y se hacen responsables de comunicar a</w:t>
      </w:r>
      <w:r w:rsidR="004748E3">
        <w:t xml:space="preserve"> Banco Cooperativo Español S.A.</w:t>
      </w:r>
      <w:r>
        <w:t xml:space="preserve">, cualquier modificación de los mismos. </w:t>
      </w:r>
      <w:r w:rsidR="004748E3">
        <w:t xml:space="preserve">Banco Cooperativo Español S.A. </w:t>
      </w:r>
      <w:r>
        <w:t>se reserva el derecho a excluir de la presente promoción a todo Participante que haya facilitado datos falsos. Se recomienda tener la máxima diligencia en materia de Protección de Datos mediante la utilización de herramientas de seguridad, no pudiéndose responsabilizar a</w:t>
      </w:r>
      <w:r w:rsidR="004748E3">
        <w:t xml:space="preserve"> Banco Cooperativo Español S.A. </w:t>
      </w:r>
      <w:r>
        <w:t>de sustracciones, modificaciones o pérdidas de datos ilícitas.</w:t>
      </w:r>
    </w:p>
    <w:p w:rsidR="004748E3" w:rsidRDefault="00F46CF8" w:rsidP="004748E3">
      <w:pPr>
        <w:jc w:val="both"/>
      </w:pPr>
      <w:r>
        <w:t xml:space="preserve">Los Participantes tienen derecho a (i) acceder a sus datos personales, así como a (ii) solicitar la rectificación de los datos inexactos o, en su caso, solicitar su supresión, (iii) solicitar la limitación del tratamiento de sus datos, (iv) oponerse al tratamiento de sus datos y (v) solicitar su portabilidad. </w:t>
      </w:r>
      <w:r w:rsidR="004748E3">
        <w:t xml:space="preserve">Los Participantes podrán enviar un correo electrónico a la dirección del Delegado de Protección de Datos del Banco o de la entidad por la que se haya registrado, adjuntando copia de tu DNI, información que podrás recabar de las Webs de cada una de la entidades. Recuerda que siempre puedes oponerte a cualquier tratamiento, o revocar el consentimiento otorgado sin ningún perjuicio para ti. </w:t>
      </w:r>
    </w:p>
    <w:p w:rsidR="004748E3" w:rsidRDefault="004748E3" w:rsidP="004748E3">
      <w:pPr>
        <w:jc w:val="both"/>
      </w:pPr>
    </w:p>
    <w:p w:rsidR="00E22CBC" w:rsidRDefault="00E22CBC" w:rsidP="004748E3">
      <w:pPr>
        <w:jc w:val="both"/>
      </w:pPr>
    </w:p>
    <w:p w:rsidR="00E22CBC" w:rsidRDefault="00E22CBC" w:rsidP="004748E3">
      <w:pPr>
        <w:jc w:val="both"/>
      </w:pPr>
    </w:p>
    <w:p w:rsidR="00E22CBC" w:rsidRDefault="00E22CBC" w:rsidP="004748E3">
      <w:pPr>
        <w:jc w:val="both"/>
      </w:pPr>
    </w:p>
    <w:p w:rsidR="004748E3" w:rsidRDefault="004748E3" w:rsidP="004748E3">
      <w:pPr>
        <w:jc w:val="both"/>
      </w:pPr>
      <w:r>
        <w:t xml:space="preserve">Delegado de Protección de Datos: </w:t>
      </w:r>
    </w:p>
    <w:p w:rsidR="004748E3" w:rsidRDefault="004748E3" w:rsidP="004748E3">
      <w:pPr>
        <w:jc w:val="both"/>
      </w:pPr>
      <w:r>
        <w:t>•</w:t>
      </w:r>
      <w:r>
        <w:tab/>
        <w:t>Banco Cooperativo Español: dpd.bce@cajarural.com</w:t>
      </w:r>
    </w:p>
    <w:p w:rsidR="004748E3" w:rsidRDefault="004748E3" w:rsidP="004748E3">
      <w:pPr>
        <w:jc w:val="both"/>
      </w:pPr>
      <w:r>
        <w:t>•</w:t>
      </w:r>
      <w:r>
        <w:tab/>
        <w:t>Bantierra: dpo_bantierra@cajarural.com</w:t>
      </w:r>
    </w:p>
    <w:p w:rsidR="004748E3" w:rsidRDefault="004748E3" w:rsidP="004748E3">
      <w:pPr>
        <w:jc w:val="both"/>
      </w:pPr>
      <w:r>
        <w:t>•</w:t>
      </w:r>
      <w:r>
        <w:tab/>
        <w:t>Caixa popular: dpo_caixapopular@caixapopular.es</w:t>
      </w:r>
    </w:p>
    <w:p w:rsidR="004748E3" w:rsidRDefault="004748E3" w:rsidP="004748E3">
      <w:pPr>
        <w:jc w:val="both"/>
      </w:pPr>
      <w:r>
        <w:t>•</w:t>
      </w:r>
      <w:r>
        <w:tab/>
        <w:t>Cajasiete: dpo_cajasiete@cajasiete.com</w:t>
      </w:r>
    </w:p>
    <w:p w:rsidR="004748E3" w:rsidRDefault="004748E3" w:rsidP="004748E3">
      <w:pPr>
        <w:jc w:val="both"/>
      </w:pPr>
      <w:r>
        <w:t>•</w:t>
      </w:r>
      <w:r>
        <w:tab/>
        <w:t>Cajaviva Caja Rural: Dpo_cajaviva@cajarural.com</w:t>
      </w:r>
    </w:p>
    <w:p w:rsidR="004748E3" w:rsidRDefault="004748E3" w:rsidP="004748E3">
      <w:pPr>
        <w:jc w:val="both"/>
      </w:pPr>
      <w:r>
        <w:t>•</w:t>
      </w:r>
      <w:r>
        <w:tab/>
      </w:r>
      <w:r w:rsidR="00AD715B">
        <w:t>Caixa</w:t>
      </w:r>
      <w:r>
        <w:t xml:space="preserve"> Benicarló: admin@caixabenicarlo.es</w:t>
      </w:r>
    </w:p>
    <w:p w:rsidR="004748E3" w:rsidRDefault="004748E3" w:rsidP="004748E3">
      <w:pPr>
        <w:jc w:val="both"/>
      </w:pPr>
      <w:r>
        <w:t>•</w:t>
      </w:r>
      <w:r>
        <w:tab/>
        <w:t>Caja Rural Central: dpo_crcentral@cajarural.com</w:t>
      </w:r>
    </w:p>
    <w:p w:rsidR="004748E3" w:rsidRDefault="004748E3" w:rsidP="004748E3">
      <w:pPr>
        <w:jc w:val="both"/>
      </w:pPr>
      <w:r>
        <w:t>•</w:t>
      </w:r>
      <w:r>
        <w:tab/>
        <w:t xml:space="preserve">Caja Rural de </w:t>
      </w:r>
      <w:proofErr w:type="spellStart"/>
      <w:r>
        <w:t>Alcora</w:t>
      </w:r>
      <w:proofErr w:type="spellEnd"/>
      <w:r>
        <w:t>: sac.alcora@cajarural.com</w:t>
      </w:r>
    </w:p>
    <w:p w:rsidR="004748E3" w:rsidRDefault="004748E3" w:rsidP="004748E3">
      <w:pPr>
        <w:jc w:val="both"/>
      </w:pPr>
      <w:r>
        <w:t>•</w:t>
      </w:r>
      <w:r>
        <w:tab/>
        <w:t>Caja Rural de Asturias: dpo_crasturias@cajarural.com</w:t>
      </w:r>
    </w:p>
    <w:p w:rsidR="004748E3" w:rsidRDefault="004748E3" w:rsidP="004748E3">
      <w:pPr>
        <w:jc w:val="both"/>
      </w:pPr>
      <w:r>
        <w:t>•</w:t>
      </w:r>
      <w:r>
        <w:tab/>
        <w:t>Caja Rural de Baena: delegadopd.baena@cajarural.com</w:t>
      </w:r>
    </w:p>
    <w:p w:rsidR="004748E3" w:rsidRDefault="004748E3" w:rsidP="004748E3">
      <w:pPr>
        <w:jc w:val="both"/>
      </w:pPr>
      <w:r>
        <w:t>•</w:t>
      </w:r>
      <w:r>
        <w:tab/>
        <w:t>Caja Rural Casas Ibáñez: Dpo_casasibanez@cajarural.com</w:t>
      </w:r>
    </w:p>
    <w:p w:rsidR="004748E3" w:rsidRDefault="004748E3" w:rsidP="004748E3">
      <w:pPr>
        <w:jc w:val="both"/>
      </w:pPr>
      <w:r>
        <w:t>•</w:t>
      </w:r>
      <w:r>
        <w:tab/>
        <w:t xml:space="preserve">Caja Rural les Coves de </w:t>
      </w:r>
      <w:proofErr w:type="spellStart"/>
      <w:r>
        <w:t>Vinromá</w:t>
      </w:r>
      <w:proofErr w:type="spellEnd"/>
      <w:r>
        <w:t>: op@caixacoves.es</w:t>
      </w:r>
    </w:p>
    <w:p w:rsidR="004748E3" w:rsidRDefault="004748E3" w:rsidP="004748E3">
      <w:pPr>
        <w:jc w:val="both"/>
      </w:pPr>
      <w:r>
        <w:t>•</w:t>
      </w:r>
      <w:r>
        <w:tab/>
        <w:t>Caja Rural de Extremadura: dpo_crext@cajarural.com</w:t>
      </w:r>
    </w:p>
    <w:p w:rsidR="004748E3" w:rsidRDefault="004748E3" w:rsidP="004748E3">
      <w:pPr>
        <w:jc w:val="both"/>
      </w:pPr>
      <w:r>
        <w:t>•</w:t>
      </w:r>
      <w:r>
        <w:tab/>
        <w:t xml:space="preserve">Caja Rural de Gijón: </w:t>
      </w:r>
      <w:r w:rsidR="00A44DF7">
        <w:t>d</w:t>
      </w:r>
      <w:r w:rsidR="00A44DF7" w:rsidRPr="00A44DF7">
        <w:t>po_CRGijon@cajarural.com</w:t>
      </w:r>
    </w:p>
    <w:p w:rsidR="00A44DF7" w:rsidRDefault="00A44DF7" w:rsidP="004748E3">
      <w:pPr>
        <w:jc w:val="both"/>
      </w:pPr>
      <w:r>
        <w:t>•</w:t>
      </w:r>
      <w:r>
        <w:tab/>
        <w:t xml:space="preserve">Caja Rural de Granada: dpo.crgranada.crg@cajarural.com </w:t>
      </w:r>
    </w:p>
    <w:p w:rsidR="004748E3" w:rsidRDefault="004748E3" w:rsidP="004748E3">
      <w:pPr>
        <w:jc w:val="both"/>
      </w:pPr>
      <w:r>
        <w:t>•</w:t>
      </w:r>
      <w:r>
        <w:tab/>
        <w:t>Caja Rural de Jaén: dpo.jaen@cajarural.com</w:t>
      </w:r>
    </w:p>
    <w:p w:rsidR="004748E3" w:rsidRDefault="004748E3" w:rsidP="004748E3">
      <w:pPr>
        <w:jc w:val="both"/>
      </w:pPr>
      <w:r>
        <w:t>•</w:t>
      </w:r>
      <w:r>
        <w:tab/>
        <w:t>Caja Rural de Soria: dpd_cr3017@cajarural.com</w:t>
      </w:r>
    </w:p>
    <w:p w:rsidR="004748E3" w:rsidRDefault="004748E3" w:rsidP="004748E3">
      <w:pPr>
        <w:jc w:val="both"/>
      </w:pPr>
      <w:r>
        <w:t>•</w:t>
      </w:r>
      <w:r>
        <w:tab/>
        <w:t>Caja Rural de Teruel: dpo_crteruel@cajarural.com</w:t>
      </w:r>
    </w:p>
    <w:p w:rsidR="004748E3" w:rsidRDefault="004748E3" w:rsidP="004748E3">
      <w:pPr>
        <w:jc w:val="both"/>
      </w:pPr>
      <w:r>
        <w:t>•</w:t>
      </w:r>
      <w:r>
        <w:tab/>
        <w:t>Caja Rural de Utrera: Proteccion_datos_crutrera@cajarural.com</w:t>
      </w:r>
    </w:p>
    <w:p w:rsidR="004748E3" w:rsidRDefault="004748E3" w:rsidP="004748E3">
      <w:pPr>
        <w:jc w:val="both"/>
      </w:pPr>
      <w:r>
        <w:t>•</w:t>
      </w:r>
      <w:r>
        <w:tab/>
        <w:t>Caja Rural de Zamora: Dpo_crzamora@cajarural.com</w:t>
      </w:r>
    </w:p>
    <w:p w:rsidR="004748E3" w:rsidRDefault="004748E3" w:rsidP="004748E3">
      <w:pPr>
        <w:jc w:val="both"/>
      </w:pPr>
      <w:r>
        <w:t>•</w:t>
      </w:r>
      <w:r>
        <w:tab/>
        <w:t xml:space="preserve">Caja Rural del Sur: </w:t>
      </w:r>
      <w:r w:rsidR="0025566B" w:rsidRPr="0025566B">
        <w:t>dpo@crsur.es</w:t>
      </w:r>
    </w:p>
    <w:p w:rsidR="0025566B" w:rsidRDefault="0025566B" w:rsidP="004748E3">
      <w:pPr>
        <w:jc w:val="both"/>
      </w:pPr>
      <w:r>
        <w:t>•</w:t>
      </w:r>
      <w:r>
        <w:tab/>
        <w:t xml:space="preserve">Caja Rural de Granada: </w:t>
      </w:r>
      <w:r w:rsidRPr="0025566B">
        <w:t>dpo.crgranada.crg@cajarural.com</w:t>
      </w:r>
    </w:p>
    <w:p w:rsidR="004748E3" w:rsidRDefault="004748E3" w:rsidP="004748E3">
      <w:pPr>
        <w:jc w:val="both"/>
      </w:pPr>
      <w:r>
        <w:t>•</w:t>
      </w:r>
      <w:r>
        <w:tab/>
      </w:r>
      <w:r w:rsidR="00AD715B">
        <w:t>Caixa</w:t>
      </w:r>
      <w:r>
        <w:t xml:space="preserve"> Rural Galega: dpd@caixaruralgalega.gal</w:t>
      </w:r>
    </w:p>
    <w:p w:rsidR="004748E3" w:rsidRDefault="004748E3" w:rsidP="004748E3">
      <w:pPr>
        <w:jc w:val="both"/>
      </w:pPr>
      <w:r>
        <w:lastRenderedPageBreak/>
        <w:t>•</w:t>
      </w:r>
      <w:r>
        <w:tab/>
        <w:t xml:space="preserve">Globalcaja: </w:t>
      </w:r>
      <w:r w:rsidR="0025566B" w:rsidRPr="0025566B">
        <w:t>cumplimiento.normativo@globalcaja.es</w:t>
      </w:r>
    </w:p>
    <w:p w:rsidR="0025566B" w:rsidRDefault="0025566B" w:rsidP="004748E3">
      <w:pPr>
        <w:jc w:val="both"/>
      </w:pPr>
    </w:p>
    <w:p w:rsidR="005B635D" w:rsidRDefault="00F46CF8">
      <w:pPr>
        <w:jc w:val="both"/>
      </w:pPr>
      <w:r>
        <w:t xml:space="preserve">Sin perjuicio de cualquier otro recurso administrativo o acción judicial, el Participante tendrá derecho a presentar una reclamación ante una Autoridad de Control, en particular en el Estado miembro en el que tenga su residencia habitual, lugar de trabajo o lugar de la supuesta infracción, en caso de que considere que el tratamiento de sus datos personales no es adecuado a la normativa, así como en el caso de no ver satisfecho el ejercicio de sus derechos. </w:t>
      </w:r>
    </w:p>
    <w:p w:rsidR="005B635D" w:rsidRDefault="00F46CF8">
      <w:pPr>
        <w:jc w:val="both"/>
      </w:pPr>
      <w:r>
        <w:t>La Autoridad de Control ante la que se haya presentado la reclamación informará al reclamante sobre el curso y el resultado de la reclamación.</w:t>
      </w:r>
    </w:p>
    <w:p w:rsidR="005B635D" w:rsidRDefault="00F46CF8">
      <w:pPr>
        <w:jc w:val="both"/>
      </w:pPr>
      <w:r>
        <w:t xml:space="preserve">Para más información, </w:t>
      </w:r>
      <w:r w:rsidR="004748E3">
        <w:t>el Participante puede</w:t>
      </w:r>
      <w:r>
        <w:t xml:space="preserve"> consultar la política de privacidad de</w:t>
      </w:r>
      <w:r w:rsidR="004748E3">
        <w:t xml:space="preserve"> las entidades adheridas al programa Joven In </w:t>
      </w:r>
      <w:r>
        <w:t>a través de</w:t>
      </w:r>
      <w:r w:rsidR="004748E3">
        <w:t xml:space="preserve"> sus páginas web en los </w:t>
      </w:r>
      <w:r>
        <w:t>siguiente</w:t>
      </w:r>
      <w:r w:rsidR="004748E3">
        <w:t>s</w:t>
      </w:r>
      <w:r>
        <w:t xml:space="preserve"> enlace</w:t>
      </w:r>
      <w:r w:rsidR="004748E3">
        <w:t>s</w:t>
      </w:r>
      <w:r>
        <w:t xml:space="preserve">: </w:t>
      </w:r>
    </w:p>
    <w:p w:rsidR="004748E3" w:rsidRPr="004748E3" w:rsidRDefault="002543DD" w:rsidP="004748E3">
      <w:hyperlink r:id="rId6" w:tgtFrame="_blank" w:history="1">
        <w:r w:rsidR="004748E3" w:rsidRPr="004748E3">
          <w:rPr>
            <w:b/>
            <w:bCs/>
          </w:rPr>
          <w:t>Banco Cooperativo Español</w:t>
        </w:r>
      </w:hyperlink>
      <w:r w:rsidR="004748E3">
        <w:t xml:space="preserve">: </w:t>
      </w:r>
      <w:r w:rsidR="008364F8">
        <w:t xml:space="preserve"> </w:t>
      </w:r>
      <w:r w:rsidR="008364F8" w:rsidRPr="008364F8">
        <w:rPr>
          <w:sz w:val="18"/>
        </w:rPr>
        <w:t>https://www.ruralvia.com/cms/estatico/rvia/bancocooperativo/ruralvia/es/interface/contenido_pie/tablon_de_anuncios/doc_tablon_anuncios/Politica-Privacidad.pdf</w:t>
      </w:r>
    </w:p>
    <w:p w:rsidR="004748E3" w:rsidRPr="004748E3" w:rsidRDefault="002543DD" w:rsidP="004748E3">
      <w:hyperlink r:id="rId7" w:tgtFrame="_blank" w:history="1">
        <w:r w:rsidR="004748E3" w:rsidRPr="004748E3">
          <w:rPr>
            <w:b/>
            <w:bCs/>
          </w:rPr>
          <w:t>Bantierra</w:t>
        </w:r>
      </w:hyperlink>
      <w:r w:rsidR="008364F8">
        <w:t xml:space="preserve">: </w:t>
      </w:r>
      <w:r w:rsidR="008364F8" w:rsidRPr="008364F8">
        <w:rPr>
          <w:sz w:val="18"/>
        </w:rPr>
        <w:t>https://www.bantierra.es/cms/estatico/rvia/bantierra/ruralvia/es/interface/pdf/proteccion_datos.pdf</w:t>
      </w:r>
    </w:p>
    <w:p w:rsidR="004748E3" w:rsidRPr="004748E3" w:rsidRDefault="002543DD" w:rsidP="004748E3">
      <w:hyperlink r:id="rId8" w:tgtFrame="_blank" w:history="1">
        <w:r w:rsidR="004748E3" w:rsidRPr="004748E3">
          <w:rPr>
            <w:b/>
            <w:bCs/>
          </w:rPr>
          <w:t>Caixa popular</w:t>
        </w:r>
      </w:hyperlink>
      <w:r w:rsidR="008364F8">
        <w:t xml:space="preserve">: </w:t>
      </w:r>
      <w:r w:rsidR="008364F8" w:rsidRPr="008364F8">
        <w:rPr>
          <w:sz w:val="18"/>
        </w:rPr>
        <w:t>https://www.caixapopular.es/cms/estatico/rvia/caixapopular/ruralvia/va/interface/proteccion_datos/proteccion-de-datos.html</w:t>
      </w:r>
    </w:p>
    <w:p w:rsidR="004748E3" w:rsidRPr="004748E3" w:rsidRDefault="002543DD" w:rsidP="004748E3">
      <w:hyperlink r:id="rId9" w:tgtFrame="_blank" w:history="1">
        <w:r w:rsidR="004748E3" w:rsidRPr="004748E3">
          <w:rPr>
            <w:b/>
            <w:bCs/>
          </w:rPr>
          <w:t>Cajasiete</w:t>
        </w:r>
      </w:hyperlink>
      <w:r w:rsidR="008364F8">
        <w:t xml:space="preserve">: </w:t>
      </w:r>
      <w:r w:rsidR="008364F8" w:rsidRPr="008364F8">
        <w:rPr>
          <w:sz w:val="18"/>
        </w:rPr>
        <w:t>https://www.cajasiete.com/cms/estatico/rvia/cajasiete/ruralvia/es/interface/proteccion_datos/proteccion-de-datos.html</w:t>
      </w:r>
    </w:p>
    <w:p w:rsidR="004748E3" w:rsidRPr="004748E3" w:rsidRDefault="002543DD" w:rsidP="004748E3">
      <w:pPr>
        <w:rPr>
          <w:b/>
          <w:bCs/>
        </w:rPr>
      </w:pPr>
      <w:hyperlink r:id="rId10" w:tgtFrame="_blank" w:history="1">
        <w:r w:rsidR="004748E3" w:rsidRPr="008364F8">
          <w:rPr>
            <w:b/>
            <w:bCs/>
          </w:rPr>
          <w:t>Cajaviva</w:t>
        </w:r>
      </w:hyperlink>
      <w:r w:rsidR="008364F8">
        <w:rPr>
          <w:b/>
          <w:bCs/>
        </w:rPr>
        <w:t xml:space="preserve">: </w:t>
      </w:r>
      <w:r w:rsidR="008364F8" w:rsidRPr="008364F8">
        <w:rPr>
          <w:bCs/>
          <w:sz w:val="18"/>
        </w:rPr>
        <w:t>https://www.cajaviva.es/cms/estatico/rvia/cajaviva/ruralvia/es/interface/proteccion_datos/proteccion-de-datos.html</w:t>
      </w:r>
    </w:p>
    <w:p w:rsidR="004748E3" w:rsidRPr="004748E3" w:rsidRDefault="002543DD" w:rsidP="004748E3">
      <w:hyperlink r:id="rId11" w:tgtFrame="_blank" w:history="1">
        <w:r w:rsidR="008364F8">
          <w:rPr>
            <w:b/>
            <w:bCs/>
          </w:rPr>
          <w:t xml:space="preserve">Caixa </w:t>
        </w:r>
        <w:r w:rsidR="004748E3" w:rsidRPr="004748E3">
          <w:rPr>
            <w:b/>
            <w:bCs/>
          </w:rPr>
          <w:t>Benicarló</w:t>
        </w:r>
      </w:hyperlink>
      <w:r w:rsidR="008364F8">
        <w:t xml:space="preserve">: </w:t>
      </w:r>
      <w:r w:rsidR="008364F8" w:rsidRPr="008364F8">
        <w:rPr>
          <w:sz w:val="18"/>
        </w:rPr>
        <w:t>https://www.caixabenicarlo.es/web/index.php/es/enlaces/protec-datos</w:t>
      </w:r>
    </w:p>
    <w:p w:rsidR="008364F8" w:rsidRPr="004748E3" w:rsidRDefault="002543DD" w:rsidP="004748E3">
      <w:pPr>
        <w:rPr>
          <w:b/>
          <w:bCs/>
        </w:rPr>
      </w:pPr>
      <w:hyperlink r:id="rId12" w:tgtFrame="_blank" w:history="1">
        <w:r w:rsidR="004748E3" w:rsidRPr="004748E3">
          <w:rPr>
            <w:b/>
            <w:bCs/>
          </w:rPr>
          <w:t>Caja </w:t>
        </w:r>
      </w:hyperlink>
      <w:r w:rsidR="004748E3" w:rsidRPr="004748E3">
        <w:rPr>
          <w:b/>
          <w:bCs/>
        </w:rPr>
        <w:t>Rural Central de Orihuela</w:t>
      </w:r>
      <w:r w:rsidR="008364F8">
        <w:rPr>
          <w:b/>
          <w:bCs/>
        </w:rPr>
        <w:t xml:space="preserve">: </w:t>
      </w:r>
      <w:r w:rsidR="008364F8" w:rsidRPr="008364F8">
        <w:rPr>
          <w:bCs/>
          <w:sz w:val="18"/>
        </w:rPr>
        <w:t>http://www.ruralcentral.es/cms/estatico/rvia/ruralcentral/ruralvia/es/interface/proteccion_datos/proteccion-de-datos.html</w:t>
      </w:r>
    </w:p>
    <w:p w:rsidR="004748E3" w:rsidRPr="004748E3" w:rsidRDefault="002543DD" w:rsidP="004748E3">
      <w:hyperlink r:id="rId13" w:tgtFrame="_blank" w:history="1">
        <w:r w:rsidR="004748E3" w:rsidRPr="004748E3">
          <w:rPr>
            <w:b/>
            <w:bCs/>
          </w:rPr>
          <w:t>Caja Rural de Alcora</w:t>
        </w:r>
      </w:hyperlink>
      <w:r w:rsidR="008364F8">
        <w:t xml:space="preserve">: </w:t>
      </w:r>
      <w:r w:rsidR="008364F8" w:rsidRPr="008364F8">
        <w:rPr>
          <w:sz w:val="18"/>
        </w:rPr>
        <w:t>https://www.ruralvia.com/cms/estatico/rvia/alcora/ruralvia/es/interface/pdf/proteccion_datos.pdf</w:t>
      </w:r>
    </w:p>
    <w:p w:rsidR="004748E3" w:rsidRPr="004748E3" w:rsidRDefault="002543DD" w:rsidP="004748E3">
      <w:hyperlink r:id="rId14" w:tgtFrame="_blank" w:history="1">
        <w:r w:rsidR="004748E3" w:rsidRPr="004748E3">
          <w:rPr>
            <w:b/>
            <w:bCs/>
          </w:rPr>
          <w:t>Caja Rural de Asturias</w:t>
        </w:r>
      </w:hyperlink>
      <w:r w:rsidR="008364F8">
        <w:t xml:space="preserve">: </w:t>
      </w:r>
      <w:r w:rsidR="008364F8" w:rsidRPr="008364F8">
        <w:rPr>
          <w:sz w:val="18"/>
        </w:rPr>
        <w:t>http://www.cajaruraldeasturias.com/cms/estatico/rvia/asturias/ruralvia/es/interface/pdf/proteccion_datos.pdf</w:t>
      </w:r>
    </w:p>
    <w:p w:rsidR="004748E3" w:rsidRPr="004748E3" w:rsidRDefault="002543DD" w:rsidP="004748E3">
      <w:hyperlink r:id="rId15" w:tgtFrame="_blank" w:history="1">
        <w:r w:rsidR="004748E3" w:rsidRPr="004748E3">
          <w:rPr>
            <w:b/>
            <w:bCs/>
          </w:rPr>
          <w:t>Caja Rural de Baena</w:t>
        </w:r>
      </w:hyperlink>
      <w:r w:rsidR="008364F8">
        <w:t xml:space="preserve">: </w:t>
      </w:r>
      <w:r w:rsidR="008364F8" w:rsidRPr="008364F8">
        <w:rPr>
          <w:sz w:val="18"/>
        </w:rPr>
        <w:t>https://www.ruralvia.com/cms/estatico/rvia/baena/ruralvia/es/interface/pdf/proteccion_datos.pdf</w:t>
      </w:r>
    </w:p>
    <w:p w:rsidR="004748E3" w:rsidRPr="004748E3" w:rsidRDefault="002543DD" w:rsidP="004748E3">
      <w:hyperlink r:id="rId16" w:anchor="?utm_source=jovenin&amp;utm_medium=web&amp;utm_campaign=quienes-somos" w:tgtFrame="_blank" w:history="1">
        <w:r w:rsidR="004748E3" w:rsidRPr="004748E3">
          <w:rPr>
            <w:b/>
            <w:bCs/>
          </w:rPr>
          <w:t>Caja Rural Casas Ibáñez</w:t>
        </w:r>
      </w:hyperlink>
      <w:r w:rsidR="008364F8">
        <w:t xml:space="preserve">: </w:t>
      </w:r>
      <w:r w:rsidR="008364F8" w:rsidRPr="008364F8">
        <w:rPr>
          <w:sz w:val="18"/>
        </w:rPr>
        <w:t>https://www.ruralvia.com/cms/estatico/rvia/casasibanez/ruralvia/es/interface/pdf/proteccion_datos.pdf</w:t>
      </w:r>
    </w:p>
    <w:p w:rsidR="004748E3" w:rsidRPr="00C72118" w:rsidRDefault="002543DD" w:rsidP="004748E3">
      <w:pPr>
        <w:rPr>
          <w:bCs/>
          <w:sz w:val="18"/>
        </w:rPr>
      </w:pPr>
      <w:hyperlink r:id="rId17" w:tgtFrame="_blank" w:history="1">
        <w:r w:rsidR="004748E3" w:rsidRPr="004748E3">
          <w:rPr>
            <w:b/>
            <w:bCs/>
          </w:rPr>
          <w:t>Caja Rural les Coves de </w:t>
        </w:r>
      </w:hyperlink>
      <w:r w:rsidR="004748E3" w:rsidRPr="004748E3">
        <w:rPr>
          <w:b/>
          <w:bCs/>
        </w:rPr>
        <w:t>Vinromá</w:t>
      </w:r>
      <w:r w:rsidR="00C72118">
        <w:rPr>
          <w:b/>
          <w:bCs/>
        </w:rPr>
        <w:t xml:space="preserve">: </w:t>
      </w:r>
      <w:r w:rsidR="00C72118" w:rsidRPr="00C72118">
        <w:rPr>
          <w:bCs/>
          <w:sz w:val="18"/>
        </w:rPr>
        <w:t>http://www.caixacoves.es/html/sites/default/files/files/PRIVACIDADWEB.pdf</w:t>
      </w:r>
    </w:p>
    <w:p w:rsidR="004748E3" w:rsidRPr="00C72118" w:rsidRDefault="002543DD" w:rsidP="004748E3">
      <w:pPr>
        <w:rPr>
          <w:sz w:val="18"/>
        </w:rPr>
      </w:pPr>
      <w:hyperlink r:id="rId18" w:tgtFrame="_blank" w:history="1">
        <w:r w:rsidR="004748E3" w:rsidRPr="004748E3">
          <w:rPr>
            <w:b/>
            <w:bCs/>
          </w:rPr>
          <w:t>Caja Rural de Extremadura</w:t>
        </w:r>
      </w:hyperlink>
      <w:r w:rsidR="00C72118">
        <w:t xml:space="preserve">: </w:t>
      </w:r>
      <w:r w:rsidR="00C72118" w:rsidRPr="00C72118">
        <w:rPr>
          <w:sz w:val="18"/>
        </w:rPr>
        <w:t>http://www.crextremadura.com/sites/default/files/tablon/1805INFOCAPA2CREXTV4DEF.pdf</w:t>
      </w:r>
    </w:p>
    <w:p w:rsidR="004748E3" w:rsidRPr="004748E3" w:rsidRDefault="002543DD" w:rsidP="004748E3">
      <w:hyperlink r:id="rId19" w:tgtFrame="_blank" w:history="1">
        <w:r w:rsidR="004748E3" w:rsidRPr="004748E3">
          <w:rPr>
            <w:b/>
            <w:bCs/>
          </w:rPr>
          <w:t>Caja Rural de Gijón</w:t>
        </w:r>
      </w:hyperlink>
      <w:r w:rsidR="00C72118">
        <w:t xml:space="preserve">: </w:t>
      </w:r>
      <w:r w:rsidR="00C72118" w:rsidRPr="00C72118">
        <w:rPr>
          <w:sz w:val="18"/>
        </w:rPr>
        <w:t>https://www.ruralvia.com/cms/estatico/rvia/gijon/ruralvia/es/interface/proteccion_datos/proteccion-de-datos.html</w:t>
      </w:r>
    </w:p>
    <w:p w:rsidR="002E2792" w:rsidRPr="002E2792" w:rsidRDefault="002543DD" w:rsidP="004748E3">
      <w:pPr>
        <w:rPr>
          <w:sz w:val="18"/>
        </w:rPr>
      </w:pPr>
      <w:hyperlink r:id="rId20" w:tgtFrame="_blank" w:history="1">
        <w:r w:rsidR="002E2792" w:rsidRPr="004748E3">
          <w:rPr>
            <w:b/>
            <w:bCs/>
          </w:rPr>
          <w:t>Caja Rural de </w:t>
        </w:r>
      </w:hyperlink>
      <w:r w:rsidR="002E2792">
        <w:rPr>
          <w:b/>
          <w:bCs/>
        </w:rPr>
        <w:t xml:space="preserve">Granada: </w:t>
      </w:r>
      <w:hyperlink r:id="rId21" w:history="1">
        <w:r w:rsidR="002E2792" w:rsidRPr="002E2792">
          <w:rPr>
            <w:sz w:val="18"/>
          </w:rPr>
          <w:t>https://www.cajaruralgranada.es/cms/estatico/rvia/granada/ruralvia/es/interface/pdf/proteccion_datos.pdf</w:t>
        </w:r>
      </w:hyperlink>
    </w:p>
    <w:p w:rsidR="004748E3" w:rsidRPr="004748E3" w:rsidRDefault="002543DD" w:rsidP="004748E3">
      <w:pPr>
        <w:rPr>
          <w:b/>
          <w:bCs/>
        </w:rPr>
      </w:pPr>
      <w:hyperlink r:id="rId22" w:tgtFrame="_blank" w:history="1">
        <w:r w:rsidR="004748E3" w:rsidRPr="004748E3">
          <w:rPr>
            <w:b/>
            <w:bCs/>
          </w:rPr>
          <w:t>Caja Rural de </w:t>
        </w:r>
      </w:hyperlink>
      <w:r w:rsidR="004748E3" w:rsidRPr="004748E3">
        <w:rPr>
          <w:b/>
          <w:bCs/>
        </w:rPr>
        <w:t>Jaén</w:t>
      </w:r>
      <w:r w:rsidR="00C72118">
        <w:rPr>
          <w:b/>
          <w:bCs/>
        </w:rPr>
        <w:t xml:space="preserve">: </w:t>
      </w:r>
      <w:r w:rsidR="00C72118" w:rsidRPr="00C72118">
        <w:rPr>
          <w:bCs/>
          <w:sz w:val="18"/>
        </w:rPr>
        <w:t>https://www.ruralvia.com/cms/estatico/rvia/jaen/ruralvia/es/interface/pdf/proteccion_datos.pdf</w:t>
      </w:r>
    </w:p>
    <w:p w:rsidR="004748E3" w:rsidRPr="004748E3" w:rsidRDefault="002543DD" w:rsidP="004748E3">
      <w:pPr>
        <w:rPr>
          <w:sz w:val="18"/>
        </w:rPr>
      </w:pPr>
      <w:hyperlink r:id="rId23" w:tgtFrame="_blank" w:history="1">
        <w:r w:rsidR="004748E3" w:rsidRPr="004748E3">
          <w:rPr>
            <w:b/>
            <w:bCs/>
          </w:rPr>
          <w:t>Caja Rural de Soria</w:t>
        </w:r>
      </w:hyperlink>
      <w:r w:rsidR="004748E3">
        <w:t xml:space="preserve">: </w:t>
      </w:r>
      <w:r w:rsidR="004748E3" w:rsidRPr="004748E3">
        <w:rPr>
          <w:sz w:val="18"/>
        </w:rPr>
        <w:t>https://www.ruralvia.com/cms/estatico/rvia/soria/ruralvia/es/interface/proteccion_datos/proteccion-de-datos.html</w:t>
      </w:r>
    </w:p>
    <w:p w:rsidR="004748E3" w:rsidRDefault="002543DD" w:rsidP="004748E3">
      <w:hyperlink r:id="rId24" w:tgtFrame="_blank" w:history="1">
        <w:r w:rsidR="004748E3" w:rsidRPr="004748E3">
          <w:rPr>
            <w:b/>
            <w:bCs/>
          </w:rPr>
          <w:t>Caja Rural de Teruel</w:t>
        </w:r>
      </w:hyperlink>
      <w:r w:rsidR="004748E3">
        <w:t xml:space="preserve">: </w:t>
      </w:r>
    </w:p>
    <w:p w:rsidR="004748E3" w:rsidRPr="004748E3" w:rsidRDefault="004748E3" w:rsidP="004748E3">
      <w:pPr>
        <w:rPr>
          <w:sz w:val="18"/>
        </w:rPr>
      </w:pPr>
      <w:r w:rsidRPr="004748E3">
        <w:rPr>
          <w:sz w:val="18"/>
        </w:rPr>
        <w:t>https://www.ruralvia.com/cms/estatico/rvia/teruel/ruralvia/es/interface/proteccion_datos/proteccion-de-datos.html</w:t>
      </w:r>
    </w:p>
    <w:p w:rsidR="004748E3" w:rsidRPr="004748E3" w:rsidRDefault="002543DD" w:rsidP="004748E3">
      <w:hyperlink r:id="rId25" w:tgtFrame="_blank" w:history="1">
        <w:r w:rsidR="004748E3" w:rsidRPr="004748E3">
          <w:rPr>
            <w:b/>
            <w:bCs/>
          </w:rPr>
          <w:t>Caja Rural de Utrera</w:t>
        </w:r>
      </w:hyperlink>
      <w:r w:rsidR="004748E3">
        <w:t xml:space="preserve">: </w:t>
      </w:r>
      <w:r w:rsidR="004748E3" w:rsidRPr="004748E3">
        <w:rPr>
          <w:sz w:val="18"/>
        </w:rPr>
        <w:t>https://www.ruralvia.com/cms/estatico/rvia/utrera/ruralvia/es/interface/pdf/proteccion_datos.pdf</w:t>
      </w:r>
    </w:p>
    <w:p w:rsidR="004748E3" w:rsidRPr="004748E3" w:rsidRDefault="002543DD" w:rsidP="004748E3">
      <w:pPr>
        <w:tabs>
          <w:tab w:val="left" w:pos="2397"/>
        </w:tabs>
      </w:pPr>
      <w:hyperlink r:id="rId26" w:tgtFrame="_blank" w:history="1">
        <w:r w:rsidR="004748E3" w:rsidRPr="004748E3">
          <w:rPr>
            <w:b/>
            <w:bCs/>
          </w:rPr>
          <w:t>Caja Rural de Zamora</w:t>
        </w:r>
      </w:hyperlink>
      <w:r w:rsidR="004748E3">
        <w:t xml:space="preserve">:  </w:t>
      </w:r>
      <w:r w:rsidR="004748E3" w:rsidRPr="004748E3">
        <w:rPr>
          <w:sz w:val="18"/>
        </w:rPr>
        <w:t>http://www.cajaruraldigital.com/cms/estatico/rvia/zamora/ruralvia/es/particulares/proteccion_de_datos/proteccion_de_datos/index.html</w:t>
      </w:r>
      <w:r w:rsidR="004748E3" w:rsidRPr="004748E3">
        <w:rPr>
          <w:sz w:val="18"/>
        </w:rPr>
        <w:tab/>
      </w:r>
    </w:p>
    <w:p w:rsidR="004748E3" w:rsidRDefault="002543DD" w:rsidP="004748E3">
      <w:pPr>
        <w:rPr>
          <w:sz w:val="18"/>
        </w:rPr>
      </w:pPr>
      <w:hyperlink r:id="rId27" w:tgtFrame="_blank" w:history="1">
        <w:r w:rsidR="004748E3" w:rsidRPr="004748E3">
          <w:rPr>
            <w:b/>
            <w:bCs/>
          </w:rPr>
          <w:t>Caja Rural del Sur</w:t>
        </w:r>
      </w:hyperlink>
      <w:r w:rsidR="004748E3">
        <w:t xml:space="preserve">: </w:t>
      </w:r>
      <w:r w:rsidR="0025566B" w:rsidRPr="0025566B">
        <w:rPr>
          <w:sz w:val="18"/>
        </w:rPr>
        <w:t>http://www.cajaruraldelsur.es/cms/estatico/rvia/crdelsur/ruralvia/es/interface/proteccion_datos/proteccion-de-datos.html</w:t>
      </w:r>
    </w:p>
    <w:p w:rsidR="0025566B" w:rsidRPr="0025566B" w:rsidRDefault="0025566B" w:rsidP="004748E3">
      <w:pPr>
        <w:rPr>
          <w:b/>
          <w:bCs/>
        </w:rPr>
      </w:pPr>
      <w:r w:rsidRPr="0025566B">
        <w:rPr>
          <w:b/>
          <w:bCs/>
        </w:rPr>
        <w:t>Caja Rural de Granada</w:t>
      </w:r>
    </w:p>
    <w:p w:rsidR="0025566B" w:rsidRPr="004748E3" w:rsidRDefault="0025566B" w:rsidP="004748E3">
      <w:pPr>
        <w:rPr>
          <w:sz w:val="18"/>
        </w:rPr>
      </w:pPr>
      <w:r w:rsidRPr="0025566B">
        <w:rPr>
          <w:sz w:val="18"/>
        </w:rPr>
        <w:t>https://www.cajaruralgranada.es/cms/estatico/rvia/granada/ruralvia/es/interface/pdf/proteccion_datos.pdf</w:t>
      </w:r>
    </w:p>
    <w:p w:rsidR="004748E3" w:rsidRPr="004748E3" w:rsidRDefault="002543DD" w:rsidP="004748E3">
      <w:hyperlink r:id="rId28" w:tgtFrame="_blank" w:history="1">
        <w:r w:rsidR="004748E3" w:rsidRPr="004748E3">
          <w:rPr>
            <w:b/>
            <w:bCs/>
          </w:rPr>
          <w:t>Caixa Rural Galega</w:t>
        </w:r>
      </w:hyperlink>
      <w:r w:rsidR="004748E3">
        <w:t xml:space="preserve">: </w:t>
      </w:r>
      <w:r w:rsidR="004748E3" w:rsidRPr="004748E3">
        <w:rPr>
          <w:sz w:val="18"/>
        </w:rPr>
        <w:t>https://www.ruralvia.com/cms/estatico/rvia/galega/ruralvia/es/interface/proteccion_datos/proteccion-de-datos.html</w:t>
      </w:r>
    </w:p>
    <w:p w:rsidR="004748E3" w:rsidRPr="004748E3" w:rsidRDefault="004748E3" w:rsidP="004748E3">
      <w:pPr>
        <w:rPr>
          <w:sz w:val="18"/>
        </w:rPr>
      </w:pPr>
      <w:r w:rsidRPr="004748E3">
        <w:rPr>
          <w:b/>
          <w:bCs/>
        </w:rPr>
        <w:t>Globalcaja</w:t>
      </w:r>
      <w:r w:rsidR="0025566B">
        <w:rPr>
          <w:b/>
          <w:bCs/>
        </w:rPr>
        <w:t xml:space="preserve">: </w:t>
      </w:r>
      <w:r w:rsidRPr="004748E3">
        <w:rPr>
          <w:sz w:val="18"/>
        </w:rPr>
        <w:t>https://www.globalcaja.es/es/proteccion-de-datos/proteccion-de-dato/reglamento-proteccion-datos/reglamento-de-proteccion-datos/</w:t>
      </w:r>
    </w:p>
    <w:p w:rsidR="00DC583E" w:rsidRDefault="00DC583E">
      <w:pPr>
        <w:jc w:val="both"/>
        <w:rPr>
          <w:b/>
        </w:rPr>
      </w:pPr>
    </w:p>
    <w:p w:rsidR="005B635D" w:rsidRDefault="007C7676">
      <w:pPr>
        <w:jc w:val="both"/>
        <w:rPr>
          <w:b/>
        </w:rPr>
      </w:pPr>
      <w:r>
        <w:rPr>
          <w:b/>
        </w:rPr>
        <w:t>11</w:t>
      </w:r>
      <w:r w:rsidR="00F46CF8">
        <w:rPr>
          <w:b/>
        </w:rPr>
        <w:t>.- CAMBIOS</w:t>
      </w:r>
    </w:p>
    <w:p w:rsidR="005B635D" w:rsidRDefault="00F46CF8">
      <w:pPr>
        <w:jc w:val="both"/>
      </w:pPr>
      <w:r>
        <w:t>Nos reservamos el derecho de modificar o ampliar estas bases promocionales, en la medida que no perjudique o menoscabe los derechos de los participantes en la Promoción.</w:t>
      </w:r>
    </w:p>
    <w:p w:rsidR="00DC583E" w:rsidRDefault="00DC583E">
      <w:pPr>
        <w:jc w:val="both"/>
        <w:rPr>
          <w:b/>
        </w:rPr>
      </w:pPr>
    </w:p>
    <w:p w:rsidR="005B635D" w:rsidRDefault="007C7676">
      <w:pPr>
        <w:jc w:val="both"/>
        <w:rPr>
          <w:b/>
        </w:rPr>
      </w:pPr>
      <w:r>
        <w:rPr>
          <w:b/>
        </w:rPr>
        <w:t>12</w:t>
      </w:r>
      <w:r w:rsidR="00F46CF8">
        <w:rPr>
          <w:b/>
        </w:rPr>
        <w:t>.- LEGISLACIÓN APLICABLE Y JURISDICCIÓN</w:t>
      </w:r>
    </w:p>
    <w:p w:rsidR="005B635D" w:rsidRDefault="00F46CF8">
      <w:pPr>
        <w:jc w:val="both"/>
      </w:pPr>
      <w:r>
        <w:lastRenderedPageBreak/>
        <w:t xml:space="preserve">Estas bases legales se regirán de conformidad con la ley española. Serán competentes para resolver cualquier reclamación o controversia que pudiera plantearse en relación con la validez, interpretación o cumplimiento de estas bases los Juzgados y Tribunales de la ciudad </w:t>
      </w:r>
      <w:r w:rsidR="00AD715B">
        <w:t xml:space="preserve"> Madrid</w:t>
      </w:r>
      <w:r>
        <w:t>.</w:t>
      </w:r>
    </w:p>
    <w:sectPr w:rsidR="005B635D">
      <w:pgSz w:w="11905" w:h="16837"/>
      <w:pgMar w:top="993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55727"/>
    <w:multiLevelType w:val="hybridMultilevel"/>
    <w:tmpl w:val="6E6ED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043B1"/>
    <w:multiLevelType w:val="multilevel"/>
    <w:tmpl w:val="455090E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5D"/>
    <w:rsid w:val="00023C74"/>
    <w:rsid w:val="000274A3"/>
    <w:rsid w:val="000671CD"/>
    <w:rsid w:val="000A6255"/>
    <w:rsid w:val="00117C44"/>
    <w:rsid w:val="0015546B"/>
    <w:rsid w:val="00162058"/>
    <w:rsid w:val="002207DD"/>
    <w:rsid w:val="002543DD"/>
    <w:rsid w:val="0025566B"/>
    <w:rsid w:val="0026794A"/>
    <w:rsid w:val="002E2792"/>
    <w:rsid w:val="002F3656"/>
    <w:rsid w:val="003C02CA"/>
    <w:rsid w:val="003D5CFE"/>
    <w:rsid w:val="00401A20"/>
    <w:rsid w:val="004748E3"/>
    <w:rsid w:val="00491C95"/>
    <w:rsid w:val="0056299D"/>
    <w:rsid w:val="0058393E"/>
    <w:rsid w:val="005B635D"/>
    <w:rsid w:val="005F5DE9"/>
    <w:rsid w:val="00662C06"/>
    <w:rsid w:val="00663985"/>
    <w:rsid w:val="00676B09"/>
    <w:rsid w:val="00684AB0"/>
    <w:rsid w:val="007312DD"/>
    <w:rsid w:val="007A710E"/>
    <w:rsid w:val="007C1E7D"/>
    <w:rsid w:val="007C7676"/>
    <w:rsid w:val="007F4141"/>
    <w:rsid w:val="008173C4"/>
    <w:rsid w:val="008273D4"/>
    <w:rsid w:val="008338A3"/>
    <w:rsid w:val="008364F8"/>
    <w:rsid w:val="008C0B98"/>
    <w:rsid w:val="00936E0D"/>
    <w:rsid w:val="009E6795"/>
    <w:rsid w:val="00A01E98"/>
    <w:rsid w:val="00A258BF"/>
    <w:rsid w:val="00A44DF7"/>
    <w:rsid w:val="00A80F5D"/>
    <w:rsid w:val="00AD715B"/>
    <w:rsid w:val="00AE1BAE"/>
    <w:rsid w:val="00AF1116"/>
    <w:rsid w:val="00AF52C2"/>
    <w:rsid w:val="00BB62E6"/>
    <w:rsid w:val="00BD0B20"/>
    <w:rsid w:val="00C17411"/>
    <w:rsid w:val="00C21988"/>
    <w:rsid w:val="00C42F8A"/>
    <w:rsid w:val="00C50829"/>
    <w:rsid w:val="00C72118"/>
    <w:rsid w:val="00C93EF6"/>
    <w:rsid w:val="00CB1A6E"/>
    <w:rsid w:val="00CC705C"/>
    <w:rsid w:val="00CD15A1"/>
    <w:rsid w:val="00D72709"/>
    <w:rsid w:val="00D76187"/>
    <w:rsid w:val="00DA6764"/>
    <w:rsid w:val="00DB5FBA"/>
    <w:rsid w:val="00DC583E"/>
    <w:rsid w:val="00DF1FCE"/>
    <w:rsid w:val="00E138F2"/>
    <w:rsid w:val="00E22CBC"/>
    <w:rsid w:val="00EE3E51"/>
    <w:rsid w:val="00F02F75"/>
    <w:rsid w:val="00F2725E"/>
    <w:rsid w:val="00F35D29"/>
    <w:rsid w:val="00F46CF8"/>
    <w:rsid w:val="00F54B5F"/>
    <w:rsid w:val="00F9540C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80F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F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F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F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F5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F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3656"/>
    <w:pPr>
      <w:ind w:left="720"/>
      <w:contextualSpacing/>
    </w:pPr>
  </w:style>
  <w:style w:type="character" w:customStyle="1" w:styleId="s1">
    <w:name w:val="s1"/>
    <w:basedOn w:val="Fuentedeprrafopredeter"/>
    <w:rsid w:val="004748E3"/>
  </w:style>
  <w:style w:type="character" w:styleId="Hipervnculo">
    <w:name w:val="Hyperlink"/>
    <w:basedOn w:val="Fuentedeprrafopredeter"/>
    <w:uiPriority w:val="99"/>
    <w:unhideWhenUsed/>
    <w:rsid w:val="004748E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48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80F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0F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0F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F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F5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F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3656"/>
    <w:pPr>
      <w:ind w:left="720"/>
      <w:contextualSpacing/>
    </w:pPr>
  </w:style>
  <w:style w:type="character" w:customStyle="1" w:styleId="s1">
    <w:name w:val="s1"/>
    <w:basedOn w:val="Fuentedeprrafopredeter"/>
    <w:rsid w:val="004748E3"/>
  </w:style>
  <w:style w:type="character" w:styleId="Hipervnculo">
    <w:name w:val="Hyperlink"/>
    <w:basedOn w:val="Fuentedeprrafopredeter"/>
    <w:uiPriority w:val="99"/>
    <w:unhideWhenUsed/>
    <w:rsid w:val="004748E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4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xapopular.es/cms/estatico/rvia/caixapopular/ruralvia/es/particulares/index.html?utm_source=jovenin&amp;utm_medium=web&amp;utm_campaign=quienes-somos" TargetMode="External"/><Relationship Id="rId13" Type="http://schemas.openxmlformats.org/officeDocument/2006/relationships/hyperlink" Target="https://www.ruralvia.com/cms/estatico/rvia/alcora/ruralvia/es/particulares/index.html?utm_source=jovenin&amp;utm_medium=web&amp;utm_campaign=quienes-somos" TargetMode="External"/><Relationship Id="rId18" Type="http://schemas.openxmlformats.org/officeDocument/2006/relationships/hyperlink" Target="http://www.crextremadura.com/?utm_source=jovenin&amp;utm_medium=web&amp;utm_campaign=quienes-somos" TargetMode="External"/><Relationship Id="rId26" Type="http://schemas.openxmlformats.org/officeDocument/2006/relationships/hyperlink" Target="http://www.cajaruraldigital.com/cms/estatico/rvia/zamora/ruralvia/es/particulares/index.html?utm_source=jovenin&amp;utm_medium=web&amp;utm_campaign=quienes-somo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ajaruralgranada.es/cms/estatico/rvia/granada/ruralvia/es/interface/pdf/proteccion_datos.pdf" TargetMode="External"/><Relationship Id="rId7" Type="http://schemas.openxmlformats.org/officeDocument/2006/relationships/hyperlink" Target="https://www.bantierra.es/cms/estatico/rvia/bantierra/ruralvia/es/particulares/index.html?utm_source=jovenin&amp;utm_medium=web&amp;utm_campaign=quienes-somos" TargetMode="External"/><Relationship Id="rId12" Type="http://schemas.openxmlformats.org/officeDocument/2006/relationships/hyperlink" Target="http://www.ruralcentral.es/cms/estatico/rvia/ruralcentral/ruralvia/es/particulares/index.html?utm_source=jovenin&amp;utm_medium=web&amp;utm_campaign=quienes-somos" TargetMode="External"/><Relationship Id="rId17" Type="http://schemas.openxmlformats.org/officeDocument/2006/relationships/hyperlink" Target="http://www.caixacoves.es/html/?utm_source=jovenin&amp;utm_medium=web&amp;utm_campaign=quienes-somos" TargetMode="External"/><Relationship Id="rId25" Type="http://schemas.openxmlformats.org/officeDocument/2006/relationships/hyperlink" Target="https://www.ruralvia.com/cms/estatico/rvia/utrera/ruralvia/es/particulares/index.html?utm_source=jovenin&amp;utm_medium=web&amp;utm_campaign=quienes-som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uralvia.com/cms/estatico/rvia/casasibanez/ruralvia/es/particulares/index.html?exp=TRUE" TargetMode="External"/><Relationship Id="rId20" Type="http://schemas.openxmlformats.org/officeDocument/2006/relationships/hyperlink" Target="https://www.ruralvia.com/cms/estatico/rvia/jaen/ruralvia/es/particulares/index.html?exp=TRUE?utm_source=jovenin&amp;utm_medium=web&amp;utm_campaign=quienes-somo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uralvia.com/cms/estatico/rvia/bancocooperativo/ruralvia/es/particulares/index.html?utm_source=jovenin&amp;utm_medium=web&amp;utm_campaign=quienes-somos" TargetMode="External"/><Relationship Id="rId11" Type="http://schemas.openxmlformats.org/officeDocument/2006/relationships/hyperlink" Target="https://www.caixabenicarlo.es/web/index.php/es/?utm_source=jovenin&amp;utm_medium=web&amp;utm_campaign=quienes-somos" TargetMode="External"/><Relationship Id="rId24" Type="http://schemas.openxmlformats.org/officeDocument/2006/relationships/hyperlink" Target="https://www.ruralvia.com/cms/estatico/rvia/teruel/ruralvia/es/particulares/index.html?utm_source=jovenin&amp;utm_medium=web&amp;utm_campaign=quienes-som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t.ly/2COmRcT" TargetMode="External"/><Relationship Id="rId23" Type="http://schemas.openxmlformats.org/officeDocument/2006/relationships/hyperlink" Target="https://www.ruralvia.com/cms/estatico/rvia/soria/ruralvia/es/particulares/index.html?exp=TRUE?utm_source=jovenin&amp;utm_medium=web&amp;utm_campaign=quienes-somos" TargetMode="External"/><Relationship Id="rId28" Type="http://schemas.openxmlformats.org/officeDocument/2006/relationships/hyperlink" Target="https://www.ruralvia.com/cms/estatico/rvia/galega/ruralvia/es/particulares/index.html?utm_source=jovenin&amp;utm_medium=web&amp;utm_campaign=quienes-somos" TargetMode="External"/><Relationship Id="rId10" Type="http://schemas.openxmlformats.org/officeDocument/2006/relationships/hyperlink" Target="https://www.cajaviva.es/cms/estatico/rvia/cajaviva/ruralvia/es/particulares/index.html?utm_source=jovenin&amp;utm_medium=web&amp;utm_campaign=quienes-somos" TargetMode="External"/><Relationship Id="rId19" Type="http://schemas.openxmlformats.org/officeDocument/2006/relationships/hyperlink" Target="https://www.ruralvia.com/cms/estatico/rvia/gijon/ruralvia/es/particulares/index.html?utm_source=jovenin&amp;utm_medium=web&amp;utm_campaign=quienes-som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jasiete.com/cms/estatico/rvia/cajasiete/ruralvia/es/particulares/index.html?utm_source=jovenin&amp;utm_medium=web&amp;utm_campaign=quienes-somos" TargetMode="External"/><Relationship Id="rId14" Type="http://schemas.openxmlformats.org/officeDocument/2006/relationships/hyperlink" Target="http://www.cajaruraldeasturias.com/cms/estatico/rvia/asturias/ruralvia/es/particulares/index.html?utm_source=jovenin&amp;utm_medium=web&amp;utm_campaign=quienes-somos" TargetMode="External"/><Relationship Id="rId22" Type="http://schemas.openxmlformats.org/officeDocument/2006/relationships/hyperlink" Target="https://www.ruralvia.com/cms/estatico/rvia/jaen/ruralvia/es/particulares/index.html?exp=TRUE?utm_source=jovenin&amp;utm_medium=web&amp;utm_campaign=quienes-somos" TargetMode="External"/><Relationship Id="rId27" Type="http://schemas.openxmlformats.org/officeDocument/2006/relationships/hyperlink" Target="http://www.cajaruraldelsur.es/cms/estatico/rvia/crdelsur/ruralvia/es/particulares/index.html?utm_source=jovenin&amp;utm_medium=web&amp;utm_campaign=quienes-somo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3199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ALVITE BARAHONA</dc:creator>
  <cp:lastModifiedBy>INES GUTIERREZ PALOMAR</cp:lastModifiedBy>
  <cp:revision>3</cp:revision>
  <dcterms:created xsi:type="dcterms:W3CDTF">2019-09-23T15:01:00Z</dcterms:created>
  <dcterms:modified xsi:type="dcterms:W3CDTF">2019-09-24T11:44:00Z</dcterms:modified>
</cp:coreProperties>
</file>